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0F60" w14:textId="77CDAB31" w:rsidR="004B7DAB" w:rsidRPr="004B7DAB" w:rsidRDefault="004B7DAB" w:rsidP="004B7DAB">
      <w:pPr>
        <w:jc w:val="center"/>
        <w:rPr>
          <w:b/>
          <w:bCs/>
          <w:sz w:val="48"/>
          <w:szCs w:val="48"/>
          <w:lang w:val="en-US"/>
        </w:rPr>
      </w:pPr>
      <w:r w:rsidRPr="004B7DAB">
        <w:rPr>
          <w:b/>
          <w:bCs/>
          <w:sz w:val="48"/>
          <w:szCs w:val="48"/>
          <w:lang w:val="en-US"/>
        </w:rPr>
        <w:t>Chaten Jessel</w:t>
      </w:r>
    </w:p>
    <w:p w14:paraId="53808FA5" w14:textId="7F11BA7D" w:rsidR="004B7DAB" w:rsidRPr="004B7DAB" w:rsidRDefault="004B7DAB" w:rsidP="004B7DAB">
      <w:pPr>
        <w:jc w:val="center"/>
        <w:rPr>
          <w:lang w:val="en-US"/>
        </w:rPr>
      </w:pPr>
      <w:r w:rsidRPr="004B7DAB">
        <w:rPr>
          <w:lang w:val="en-US"/>
        </w:rPr>
        <w:t xml:space="preserve">chaten.jessel1@ucalgary.ca </w:t>
      </w:r>
      <w:r w:rsidRPr="004B7DAB">
        <w:rPr>
          <w:rFonts w:ascii="Calibri" w:hAnsi="Calibri" w:cs="Calibri"/>
          <w:lang w:val="en-US"/>
        </w:rPr>
        <w:t>•</w:t>
      </w:r>
      <w:r w:rsidRPr="004B7DAB">
        <w:rPr>
          <w:lang w:val="en-US"/>
        </w:rPr>
        <w:t xml:space="preserve"> (403) 970 5251</w:t>
      </w:r>
      <w:r w:rsidR="0063117F">
        <w:rPr>
          <w:lang w:val="en-US"/>
        </w:rPr>
        <w:t xml:space="preserve"> </w:t>
      </w:r>
      <w:r w:rsidR="00114767" w:rsidRPr="004B7DAB">
        <w:rPr>
          <w:rFonts w:ascii="Calibri" w:hAnsi="Calibri" w:cs="Calibri"/>
          <w:lang w:val="en-US"/>
        </w:rPr>
        <w:t>•</w:t>
      </w:r>
      <w:r w:rsidR="00114767">
        <w:rPr>
          <w:rFonts w:ascii="Calibri" w:hAnsi="Calibri" w:cs="Calibri"/>
          <w:lang w:val="en-US"/>
        </w:rPr>
        <w:t xml:space="preserve"> He/Him</w:t>
      </w:r>
    </w:p>
    <w:p w14:paraId="06138882" w14:textId="77777777" w:rsidR="004B7DAB" w:rsidRPr="004B7DAB" w:rsidRDefault="004B7DAB" w:rsidP="004B7DAB">
      <w:pPr>
        <w:pBdr>
          <w:bottom w:val="single" w:sz="12" w:space="1" w:color="auto"/>
        </w:pBdr>
        <w:rPr>
          <w:b/>
          <w:bCs/>
          <w:sz w:val="28"/>
          <w:szCs w:val="28"/>
          <w:lang w:val="en-US"/>
        </w:rPr>
      </w:pPr>
      <w:r w:rsidRPr="004B7DAB">
        <w:rPr>
          <w:b/>
          <w:bCs/>
          <w:sz w:val="28"/>
          <w:szCs w:val="28"/>
          <w:lang w:val="en-US"/>
        </w:rPr>
        <w:t>EDUCATION</w:t>
      </w:r>
    </w:p>
    <w:p w14:paraId="70C5536C" w14:textId="33075E56" w:rsidR="002567D1" w:rsidRDefault="002567D1" w:rsidP="005158B3">
      <w:pPr>
        <w:rPr>
          <w:b/>
          <w:bCs/>
          <w:lang w:val="en-US"/>
        </w:rPr>
      </w:pPr>
      <w:r>
        <w:rPr>
          <w:b/>
          <w:bCs/>
          <w:lang w:val="en-US"/>
        </w:rPr>
        <w:t>Doctor of Medicine</w:t>
      </w:r>
      <w:r w:rsidR="00E21E51">
        <w:rPr>
          <w:b/>
          <w:bCs/>
          <w:lang w:val="en-US"/>
        </w:rPr>
        <w:tab/>
      </w:r>
      <w:r w:rsidR="00E21E51">
        <w:rPr>
          <w:b/>
          <w:bCs/>
          <w:lang w:val="en-US"/>
        </w:rPr>
        <w:tab/>
      </w:r>
      <w:r w:rsidR="00E21E51">
        <w:rPr>
          <w:b/>
          <w:bCs/>
          <w:lang w:val="en-US"/>
        </w:rPr>
        <w:tab/>
      </w:r>
      <w:r w:rsidR="00E21E51">
        <w:rPr>
          <w:b/>
          <w:bCs/>
          <w:lang w:val="en-US"/>
        </w:rPr>
        <w:tab/>
      </w:r>
      <w:r w:rsidR="00E21E51">
        <w:rPr>
          <w:b/>
          <w:bCs/>
          <w:lang w:val="en-US"/>
        </w:rPr>
        <w:tab/>
      </w:r>
      <w:r w:rsidR="00E21E51">
        <w:rPr>
          <w:b/>
          <w:bCs/>
          <w:lang w:val="en-US"/>
        </w:rPr>
        <w:tab/>
      </w:r>
      <w:r w:rsidR="00E21E51">
        <w:rPr>
          <w:b/>
          <w:bCs/>
          <w:lang w:val="en-US"/>
        </w:rPr>
        <w:tab/>
      </w:r>
      <w:r w:rsidR="00E21E51">
        <w:rPr>
          <w:b/>
          <w:bCs/>
          <w:lang w:val="en-US"/>
        </w:rPr>
        <w:tab/>
      </w:r>
      <w:r w:rsidR="00E21E51">
        <w:rPr>
          <w:b/>
          <w:bCs/>
          <w:lang w:val="en-US"/>
        </w:rPr>
        <w:tab/>
        <w:t>July</w:t>
      </w:r>
      <w:r w:rsidR="00E21E51" w:rsidRPr="004B7DAB">
        <w:rPr>
          <w:b/>
          <w:bCs/>
          <w:lang w:val="en-US"/>
        </w:rPr>
        <w:t xml:space="preserve"> 2</w:t>
      </w:r>
      <w:r w:rsidR="00E21E51">
        <w:rPr>
          <w:b/>
          <w:bCs/>
          <w:lang w:val="en-US"/>
        </w:rPr>
        <w:t>022</w:t>
      </w:r>
      <w:r w:rsidR="00E21E51" w:rsidRPr="004B7DAB">
        <w:rPr>
          <w:b/>
          <w:bCs/>
          <w:lang w:val="en-US"/>
        </w:rPr>
        <w:t xml:space="preserve"> - Present</w:t>
      </w:r>
    </w:p>
    <w:p w14:paraId="3229FE97" w14:textId="77777777" w:rsidR="005158B3" w:rsidRDefault="002567D1" w:rsidP="005158B3">
      <w:pPr>
        <w:pStyle w:val="ListParagraph"/>
        <w:spacing w:line="240" w:lineRule="auto"/>
        <w:ind w:left="360"/>
        <w:rPr>
          <w:sz w:val="24"/>
          <w:szCs w:val="24"/>
        </w:rPr>
      </w:pPr>
      <w:r w:rsidRPr="004B7DAB">
        <w:rPr>
          <w:sz w:val="24"/>
          <w:szCs w:val="24"/>
        </w:rPr>
        <w:t>University of Calgary</w:t>
      </w:r>
    </w:p>
    <w:p w14:paraId="3668955B" w14:textId="0179A134" w:rsidR="004B7DAB" w:rsidRPr="005158B3" w:rsidRDefault="004B7DAB" w:rsidP="005158B3">
      <w:r w:rsidRPr="005158B3">
        <w:rPr>
          <w:b/>
          <w:bCs/>
        </w:rPr>
        <w:t>Bachelor of Science Honours, Neuroscience</w:t>
      </w:r>
      <w:r w:rsidRPr="004B7DAB">
        <w:t xml:space="preserve"> </w:t>
      </w:r>
      <w:r w:rsidRPr="004B7DAB">
        <w:tab/>
      </w:r>
      <w:r w:rsidRPr="004B7DAB">
        <w:tab/>
      </w:r>
      <w:r w:rsidRPr="004B7DAB">
        <w:tab/>
      </w:r>
      <w:r w:rsidRPr="004B7DAB">
        <w:tab/>
      </w:r>
      <w:r w:rsidRPr="004B7DAB">
        <w:tab/>
      </w:r>
      <w:r w:rsidRPr="005158B3">
        <w:rPr>
          <w:b/>
          <w:bCs/>
        </w:rPr>
        <w:t xml:space="preserve">Sept. 2018 </w:t>
      </w:r>
      <w:r w:rsidR="00E21E51" w:rsidRPr="005158B3">
        <w:rPr>
          <w:b/>
          <w:bCs/>
        </w:rPr>
        <w:t>–</w:t>
      </w:r>
      <w:r w:rsidRPr="005158B3">
        <w:rPr>
          <w:b/>
          <w:bCs/>
        </w:rPr>
        <w:t xml:space="preserve"> </w:t>
      </w:r>
      <w:r w:rsidR="00E21E51" w:rsidRPr="005158B3">
        <w:rPr>
          <w:b/>
          <w:bCs/>
        </w:rPr>
        <w:t>April 2022</w:t>
      </w:r>
    </w:p>
    <w:p w14:paraId="65368B63" w14:textId="727FF88A" w:rsidR="004B7DAB" w:rsidRPr="004B7DAB" w:rsidRDefault="004B7DAB" w:rsidP="005158B3">
      <w:pPr>
        <w:pStyle w:val="ListParagraph"/>
        <w:spacing w:line="240" w:lineRule="auto"/>
        <w:ind w:left="360"/>
        <w:rPr>
          <w:sz w:val="24"/>
          <w:szCs w:val="24"/>
        </w:rPr>
      </w:pPr>
      <w:r w:rsidRPr="004B7DAB">
        <w:rPr>
          <w:sz w:val="24"/>
          <w:szCs w:val="24"/>
        </w:rPr>
        <w:t>University of Calgary</w:t>
      </w:r>
      <w:r w:rsidR="0094389F">
        <w:rPr>
          <w:sz w:val="24"/>
          <w:szCs w:val="24"/>
        </w:rPr>
        <w:t xml:space="preserve"> </w:t>
      </w:r>
      <w:r w:rsidRPr="004B7DAB">
        <w:rPr>
          <w:sz w:val="24"/>
          <w:szCs w:val="24"/>
        </w:rPr>
        <w:tab/>
      </w:r>
      <w:r w:rsidR="00EC000E">
        <w:rPr>
          <w:sz w:val="24"/>
          <w:szCs w:val="24"/>
        </w:rPr>
        <w:t xml:space="preserve"> </w:t>
      </w:r>
    </w:p>
    <w:p w14:paraId="788E522B" w14:textId="24073882" w:rsidR="004B7DAB" w:rsidRPr="004B7DAB" w:rsidRDefault="004B7DAB" w:rsidP="004B7DAB">
      <w:pPr>
        <w:pBdr>
          <w:bottom w:val="single" w:sz="12" w:space="1" w:color="auto"/>
        </w:pBdr>
        <w:rPr>
          <w:b/>
          <w:bCs/>
          <w:sz w:val="28"/>
          <w:szCs w:val="28"/>
          <w:lang w:val="en-US"/>
        </w:rPr>
      </w:pPr>
      <w:r w:rsidRPr="004B7DAB">
        <w:rPr>
          <w:b/>
          <w:bCs/>
          <w:sz w:val="28"/>
          <w:szCs w:val="28"/>
          <w:lang w:val="en-US"/>
        </w:rPr>
        <w:t>LEADERSHIP</w:t>
      </w:r>
    </w:p>
    <w:p w14:paraId="29B7AE78" w14:textId="77777777" w:rsidR="00AD550C" w:rsidRDefault="00AD550C" w:rsidP="00AD550C">
      <w:pPr>
        <w:rPr>
          <w:b/>
          <w:bCs/>
          <w:lang w:val="en-US"/>
        </w:rPr>
      </w:pPr>
      <w:r>
        <w:rPr>
          <w:b/>
          <w:bCs/>
          <w:lang w:val="en-US"/>
        </w:rPr>
        <w:t>Canadian Federation of Medical Students – Director of Government Affairs</w:t>
      </w:r>
      <w:r>
        <w:rPr>
          <w:b/>
          <w:bCs/>
          <w:lang w:val="en-US"/>
        </w:rPr>
        <w:tab/>
        <w:t>May 2023 – Present</w:t>
      </w:r>
    </w:p>
    <w:p w14:paraId="06ACF1E3" w14:textId="77777777" w:rsidR="00AD550C" w:rsidRDefault="00AD550C" w:rsidP="00AD550C">
      <w:pPr>
        <w:pStyle w:val="ListParagraph"/>
        <w:numPr>
          <w:ilvl w:val="0"/>
          <w:numId w:val="2"/>
        </w:numPr>
        <w:rPr>
          <w:sz w:val="24"/>
          <w:szCs w:val="24"/>
        </w:rPr>
      </w:pPr>
      <w:r>
        <w:rPr>
          <w:sz w:val="24"/>
          <w:szCs w:val="24"/>
        </w:rPr>
        <w:t xml:space="preserve">Elected to the Canadian Federation of Medical Students (CFMS) Board by over </w:t>
      </w:r>
      <w:r w:rsidRPr="002B689D">
        <w:rPr>
          <w:sz w:val="25"/>
          <w:szCs w:val="25"/>
        </w:rPr>
        <w:t>9000</w:t>
      </w:r>
      <w:r>
        <w:rPr>
          <w:sz w:val="24"/>
          <w:szCs w:val="24"/>
        </w:rPr>
        <w:t xml:space="preserve"> medical students across Canada to serve as their Director of Government Affairs and Advocacy (GAA)</w:t>
      </w:r>
    </w:p>
    <w:p w14:paraId="24296D50" w14:textId="77777777" w:rsidR="00AD550C" w:rsidRDefault="00AD550C" w:rsidP="00AD550C">
      <w:pPr>
        <w:pStyle w:val="ListParagraph"/>
        <w:numPr>
          <w:ilvl w:val="0"/>
          <w:numId w:val="2"/>
        </w:numPr>
        <w:rPr>
          <w:sz w:val="24"/>
          <w:szCs w:val="24"/>
        </w:rPr>
      </w:pPr>
      <w:r>
        <w:rPr>
          <w:sz w:val="24"/>
          <w:szCs w:val="24"/>
        </w:rPr>
        <w:t>Attended numerous CFMS board meetings both in-person and virtually to promote government advocacy as a portfolio of critical importance to medical students</w:t>
      </w:r>
    </w:p>
    <w:p w14:paraId="6453579F" w14:textId="77777777" w:rsidR="00AD550C" w:rsidRDefault="00AD550C" w:rsidP="00AD550C">
      <w:pPr>
        <w:pStyle w:val="ListParagraph"/>
        <w:numPr>
          <w:ilvl w:val="0"/>
          <w:numId w:val="2"/>
        </w:numPr>
        <w:rPr>
          <w:sz w:val="24"/>
          <w:szCs w:val="24"/>
        </w:rPr>
      </w:pPr>
      <w:r>
        <w:rPr>
          <w:sz w:val="24"/>
          <w:szCs w:val="24"/>
        </w:rPr>
        <w:t xml:space="preserve">Conducted </w:t>
      </w:r>
      <w:r w:rsidRPr="00EB5EDE">
        <w:rPr>
          <w:sz w:val="25"/>
          <w:szCs w:val="25"/>
        </w:rPr>
        <w:t>21</w:t>
      </w:r>
      <w:r>
        <w:rPr>
          <w:sz w:val="24"/>
          <w:szCs w:val="24"/>
        </w:rPr>
        <w:t xml:space="preserve"> interviews to hire National Officers to serve in the GAA portfolio</w:t>
      </w:r>
    </w:p>
    <w:p w14:paraId="242FEFAC" w14:textId="77777777" w:rsidR="00AD550C" w:rsidRPr="003F605B" w:rsidRDefault="00AD550C" w:rsidP="00AD550C">
      <w:pPr>
        <w:pStyle w:val="ListParagraph"/>
        <w:numPr>
          <w:ilvl w:val="0"/>
          <w:numId w:val="2"/>
        </w:numPr>
        <w:rPr>
          <w:sz w:val="24"/>
          <w:szCs w:val="24"/>
        </w:rPr>
      </w:pPr>
      <w:r>
        <w:rPr>
          <w:sz w:val="24"/>
          <w:szCs w:val="24"/>
        </w:rPr>
        <w:t xml:space="preserve">Worked with numerous external advocacy partners such as PROOF, </w:t>
      </w:r>
      <w:proofErr w:type="spellStart"/>
      <w:r>
        <w:rPr>
          <w:sz w:val="24"/>
          <w:szCs w:val="24"/>
        </w:rPr>
        <w:t>Empowher</w:t>
      </w:r>
      <w:proofErr w:type="spellEnd"/>
      <w:r>
        <w:rPr>
          <w:sz w:val="24"/>
          <w:szCs w:val="24"/>
        </w:rPr>
        <w:t xml:space="preserve">, the Canadian Hypertension Coalition, and the CMA Health Human Resource Planning Taskforce to establish common priorities, promote petitions, and advocate to MPs on Parliament hill </w:t>
      </w:r>
    </w:p>
    <w:p w14:paraId="07A3EE11" w14:textId="3024FAB6" w:rsidR="00AD550C" w:rsidRDefault="00AD550C" w:rsidP="00AD550C">
      <w:pPr>
        <w:pStyle w:val="ListParagraph"/>
        <w:numPr>
          <w:ilvl w:val="0"/>
          <w:numId w:val="2"/>
        </w:numPr>
        <w:rPr>
          <w:color w:val="000000" w:themeColor="text1"/>
          <w:sz w:val="24"/>
          <w:szCs w:val="24"/>
        </w:rPr>
      </w:pPr>
      <w:r>
        <w:rPr>
          <w:color w:val="000000" w:themeColor="text1"/>
          <w:sz w:val="24"/>
          <w:szCs w:val="24"/>
        </w:rPr>
        <w:t>Helped lead</w:t>
      </w:r>
      <w:r>
        <w:rPr>
          <w:color w:val="000000" w:themeColor="text1"/>
          <w:sz w:val="24"/>
          <w:szCs w:val="24"/>
        </w:rPr>
        <w:t xml:space="preserve"> the 2023 CFMS National Day of Action (</w:t>
      </w:r>
      <w:proofErr w:type="spellStart"/>
      <w:r>
        <w:rPr>
          <w:color w:val="000000" w:themeColor="text1"/>
          <w:sz w:val="24"/>
          <w:szCs w:val="24"/>
        </w:rPr>
        <w:t>NDoA</w:t>
      </w:r>
      <w:proofErr w:type="spellEnd"/>
      <w:r>
        <w:rPr>
          <w:color w:val="000000" w:themeColor="text1"/>
          <w:sz w:val="24"/>
          <w:szCs w:val="24"/>
        </w:rPr>
        <w:t xml:space="preserve">) planning and execution, which saw over </w:t>
      </w:r>
      <w:r w:rsidRPr="00EB5EDE">
        <w:rPr>
          <w:color w:val="000000" w:themeColor="text1"/>
          <w:sz w:val="25"/>
          <w:szCs w:val="25"/>
        </w:rPr>
        <w:t>70</w:t>
      </w:r>
      <w:r>
        <w:rPr>
          <w:color w:val="000000" w:themeColor="text1"/>
          <w:sz w:val="24"/>
          <w:szCs w:val="24"/>
        </w:rPr>
        <w:t xml:space="preserve"> medical students from across Canada travel to Ottawa, engage in comprehensive political advocacy training, and lobby almost </w:t>
      </w:r>
      <w:r w:rsidRPr="00EB5EDE">
        <w:rPr>
          <w:color w:val="000000" w:themeColor="text1"/>
          <w:sz w:val="25"/>
          <w:szCs w:val="25"/>
        </w:rPr>
        <w:t>50</w:t>
      </w:r>
      <w:r>
        <w:rPr>
          <w:color w:val="000000" w:themeColor="text1"/>
          <w:sz w:val="24"/>
          <w:szCs w:val="24"/>
        </w:rPr>
        <w:t xml:space="preserve"> MPs for meaningful action to address Food Insecurity in Canada</w:t>
      </w:r>
    </w:p>
    <w:p w14:paraId="5F3AB48A" w14:textId="155BC48E" w:rsidR="00AD550C" w:rsidRPr="00AD550C" w:rsidRDefault="00AC2E11" w:rsidP="00AD550C">
      <w:pPr>
        <w:pStyle w:val="ListParagraph"/>
        <w:numPr>
          <w:ilvl w:val="0"/>
          <w:numId w:val="2"/>
        </w:numPr>
        <w:rPr>
          <w:color w:val="000000" w:themeColor="text1"/>
          <w:sz w:val="24"/>
          <w:szCs w:val="24"/>
        </w:rPr>
      </w:pPr>
      <w:r>
        <w:rPr>
          <w:color w:val="000000" w:themeColor="text1"/>
          <w:sz w:val="24"/>
          <w:szCs w:val="24"/>
        </w:rPr>
        <w:t>Supported</w:t>
      </w:r>
      <w:r w:rsidR="00AD550C">
        <w:rPr>
          <w:color w:val="000000" w:themeColor="text1"/>
          <w:sz w:val="24"/>
          <w:szCs w:val="24"/>
        </w:rPr>
        <w:t xml:space="preserve"> a formal petition to the Government of Canada describing specific policy asks </w:t>
      </w:r>
      <w:r w:rsidR="00AD550C" w:rsidRPr="00AD550C">
        <w:rPr>
          <w:color w:val="000000" w:themeColor="text1"/>
          <w:sz w:val="24"/>
          <w:szCs w:val="24"/>
        </w:rPr>
        <w:t>to address Food Insecurity which is to be read in the House of Commons</w:t>
      </w:r>
    </w:p>
    <w:p w14:paraId="4D9AA0A3" w14:textId="251AFE44" w:rsidR="00AD550C" w:rsidRPr="00AD550C" w:rsidRDefault="00AC2E11" w:rsidP="00AD550C">
      <w:pPr>
        <w:pStyle w:val="ListParagraph"/>
        <w:numPr>
          <w:ilvl w:val="0"/>
          <w:numId w:val="2"/>
        </w:numPr>
        <w:rPr>
          <w:color w:val="000000" w:themeColor="text1"/>
          <w:sz w:val="24"/>
          <w:szCs w:val="24"/>
        </w:rPr>
      </w:pPr>
      <w:r>
        <w:rPr>
          <w:color w:val="000000" w:themeColor="text1"/>
          <w:sz w:val="24"/>
          <w:szCs w:val="24"/>
        </w:rPr>
        <w:t>Worked on</w:t>
      </w:r>
      <w:r w:rsidR="00AD550C" w:rsidRPr="00AD550C">
        <w:rPr>
          <w:color w:val="000000" w:themeColor="text1"/>
          <w:sz w:val="24"/>
          <w:szCs w:val="24"/>
        </w:rPr>
        <w:t xml:space="preserve"> the 2024 </w:t>
      </w:r>
      <w:proofErr w:type="spellStart"/>
      <w:r w:rsidR="00AD550C" w:rsidRPr="00AD550C">
        <w:rPr>
          <w:color w:val="000000" w:themeColor="text1"/>
          <w:sz w:val="24"/>
          <w:szCs w:val="24"/>
        </w:rPr>
        <w:t>NDoA</w:t>
      </w:r>
      <w:proofErr w:type="spellEnd"/>
      <w:r w:rsidR="00AD550C" w:rsidRPr="00AD550C">
        <w:rPr>
          <w:color w:val="000000" w:themeColor="text1"/>
          <w:sz w:val="24"/>
          <w:szCs w:val="24"/>
        </w:rPr>
        <w:t xml:space="preserve"> topic selection process by writing and recording comprehensive backgrounders for potential topics, and organizing a vote by general membership</w:t>
      </w:r>
    </w:p>
    <w:p w14:paraId="79601696" w14:textId="77777777" w:rsidR="00AD550C" w:rsidRPr="00AD550C" w:rsidRDefault="00AD550C" w:rsidP="00AD550C">
      <w:pPr>
        <w:pStyle w:val="ListParagraph"/>
        <w:numPr>
          <w:ilvl w:val="0"/>
          <w:numId w:val="2"/>
        </w:numPr>
        <w:rPr>
          <w:color w:val="000000" w:themeColor="text1"/>
          <w:sz w:val="24"/>
          <w:szCs w:val="24"/>
        </w:rPr>
      </w:pPr>
      <w:r w:rsidRPr="00AD550C">
        <w:rPr>
          <w:color w:val="000000" w:themeColor="text1"/>
          <w:sz w:val="24"/>
          <w:szCs w:val="24"/>
        </w:rPr>
        <w:t>Assisted my team in ideating, organizing, and writing 15 policy papers set to establish the strategic direction of CFMS advocacy for decades to come, doubling the existing number of CFMS policy directives</w:t>
      </w:r>
    </w:p>
    <w:p w14:paraId="764F7C83" w14:textId="77777777" w:rsidR="00AD550C" w:rsidRPr="00AD550C" w:rsidRDefault="00AD550C" w:rsidP="00AD550C">
      <w:pPr>
        <w:pStyle w:val="ListParagraph"/>
        <w:numPr>
          <w:ilvl w:val="0"/>
          <w:numId w:val="2"/>
        </w:numPr>
        <w:rPr>
          <w:color w:val="000000" w:themeColor="text1"/>
          <w:sz w:val="24"/>
          <w:szCs w:val="24"/>
        </w:rPr>
      </w:pPr>
      <w:r w:rsidRPr="00AD550C">
        <w:rPr>
          <w:color w:val="000000" w:themeColor="text1"/>
          <w:sz w:val="24"/>
          <w:szCs w:val="24"/>
        </w:rPr>
        <w:t xml:space="preserve">Completed a governance overhaul of the GAA portfolio consisting of a complete restructuring, refreshed terms of reference, and the creation of 3 entirely new sub-portfolios </w:t>
      </w:r>
    </w:p>
    <w:p w14:paraId="36F2814A" w14:textId="65D14B8D" w:rsidR="00AD550C" w:rsidRPr="00BF0769" w:rsidRDefault="00AD550C" w:rsidP="00AD550C">
      <w:pPr>
        <w:pStyle w:val="ListParagraph"/>
        <w:numPr>
          <w:ilvl w:val="0"/>
          <w:numId w:val="2"/>
        </w:numPr>
        <w:rPr>
          <w:color w:val="000000" w:themeColor="text1"/>
          <w:sz w:val="24"/>
          <w:szCs w:val="24"/>
        </w:rPr>
      </w:pPr>
      <w:r w:rsidRPr="005E21E4">
        <w:rPr>
          <w:color w:val="000000" w:themeColor="text1"/>
          <w:sz w:val="24"/>
          <w:szCs w:val="24"/>
        </w:rPr>
        <w:t xml:space="preserve">Participated in numerous podcasts and promotional opportunities </w:t>
      </w:r>
      <w:r>
        <w:rPr>
          <w:color w:val="000000" w:themeColor="text1"/>
          <w:sz w:val="24"/>
          <w:szCs w:val="24"/>
        </w:rPr>
        <w:t>promoting action towards addressing</w:t>
      </w:r>
      <w:r w:rsidR="002E60E3">
        <w:rPr>
          <w:color w:val="000000" w:themeColor="text1"/>
          <w:sz w:val="24"/>
          <w:szCs w:val="24"/>
        </w:rPr>
        <w:t xml:space="preserve"> the</w:t>
      </w:r>
      <w:r w:rsidRPr="005E21E4">
        <w:rPr>
          <w:color w:val="000000" w:themeColor="text1"/>
          <w:sz w:val="24"/>
          <w:szCs w:val="24"/>
        </w:rPr>
        <w:t xml:space="preserve"> Opioid Crisis, Universal Access to Contraception, and Food Insecurity</w:t>
      </w:r>
    </w:p>
    <w:p w14:paraId="1056C7BB" w14:textId="77777777" w:rsidR="00AD550C" w:rsidRPr="00BF0769" w:rsidRDefault="00AD550C" w:rsidP="00AD550C">
      <w:pPr>
        <w:pStyle w:val="ListParagraph"/>
        <w:numPr>
          <w:ilvl w:val="0"/>
          <w:numId w:val="2"/>
        </w:numPr>
        <w:rPr>
          <w:color w:val="000000" w:themeColor="text1"/>
          <w:sz w:val="24"/>
          <w:szCs w:val="24"/>
        </w:rPr>
      </w:pPr>
      <w:r>
        <w:rPr>
          <w:color w:val="000000" w:themeColor="text1"/>
          <w:sz w:val="24"/>
          <w:szCs w:val="24"/>
        </w:rPr>
        <w:t>Successfully led the CFMS in advocating for Universal Access to Contraception in Canada, which has since been implemented into Canada’s National Pharmacare Program</w:t>
      </w:r>
    </w:p>
    <w:p w14:paraId="03696F01" w14:textId="1E44FBD5" w:rsidR="008E5396" w:rsidRPr="004B7DAB" w:rsidRDefault="008E5396" w:rsidP="008E5396">
      <w:pPr>
        <w:rPr>
          <w:b/>
          <w:bCs/>
          <w:lang w:val="en-US"/>
        </w:rPr>
      </w:pPr>
      <w:r w:rsidRPr="004B7DAB">
        <w:rPr>
          <w:b/>
          <w:bCs/>
          <w:lang w:val="en-US"/>
        </w:rPr>
        <w:t xml:space="preserve">University of Calgary Students’ Union – Faculty of </w:t>
      </w:r>
      <w:r>
        <w:rPr>
          <w:b/>
          <w:bCs/>
          <w:lang w:val="en-US"/>
        </w:rPr>
        <w:t>Medicine</w:t>
      </w:r>
      <w:r w:rsidRPr="004B7DAB">
        <w:rPr>
          <w:b/>
          <w:bCs/>
          <w:lang w:val="en-US"/>
        </w:rPr>
        <w:t xml:space="preserve"> Representative </w:t>
      </w:r>
      <w:r w:rsidRPr="004B7DAB">
        <w:rPr>
          <w:b/>
          <w:bCs/>
          <w:lang w:val="en-US"/>
        </w:rPr>
        <w:tab/>
      </w:r>
      <w:r w:rsidR="00022947">
        <w:rPr>
          <w:b/>
          <w:bCs/>
          <w:lang w:val="en-US"/>
        </w:rPr>
        <w:t>May</w:t>
      </w:r>
      <w:r>
        <w:rPr>
          <w:b/>
          <w:bCs/>
          <w:lang w:val="en-US"/>
        </w:rPr>
        <w:t xml:space="preserve"> 202</w:t>
      </w:r>
      <w:r w:rsidR="00C86C4C">
        <w:rPr>
          <w:b/>
          <w:bCs/>
          <w:lang w:val="en-US"/>
        </w:rPr>
        <w:t>3 – Present</w:t>
      </w:r>
    </w:p>
    <w:p w14:paraId="7ED42C89" w14:textId="3392ECA4" w:rsidR="008E5396" w:rsidRPr="0063117F" w:rsidRDefault="008E5396" w:rsidP="008E5396">
      <w:pPr>
        <w:pStyle w:val="ListParagraph"/>
        <w:numPr>
          <w:ilvl w:val="0"/>
          <w:numId w:val="2"/>
        </w:numPr>
        <w:rPr>
          <w:b/>
          <w:bCs/>
          <w:sz w:val="24"/>
          <w:szCs w:val="24"/>
        </w:rPr>
      </w:pPr>
      <w:r w:rsidRPr="004B7DAB">
        <w:rPr>
          <w:sz w:val="24"/>
          <w:szCs w:val="24"/>
        </w:rPr>
        <w:t xml:space="preserve">Elected by </w:t>
      </w:r>
      <w:r>
        <w:rPr>
          <w:sz w:val="24"/>
          <w:szCs w:val="24"/>
        </w:rPr>
        <w:t xml:space="preserve">over </w:t>
      </w:r>
      <w:r w:rsidR="004C68B5">
        <w:rPr>
          <w:sz w:val="25"/>
          <w:szCs w:val="25"/>
        </w:rPr>
        <w:t>2100</w:t>
      </w:r>
      <w:r w:rsidRPr="004B7DAB">
        <w:rPr>
          <w:sz w:val="24"/>
          <w:szCs w:val="24"/>
        </w:rPr>
        <w:t xml:space="preserve"> students to represent </w:t>
      </w:r>
      <w:r>
        <w:rPr>
          <w:sz w:val="24"/>
          <w:szCs w:val="24"/>
        </w:rPr>
        <w:t>them</w:t>
      </w:r>
      <w:r w:rsidRPr="004B7DAB">
        <w:rPr>
          <w:sz w:val="24"/>
          <w:szCs w:val="24"/>
        </w:rPr>
        <w:t xml:space="preserve"> on the University of Calgary </w:t>
      </w:r>
      <w:r>
        <w:rPr>
          <w:sz w:val="24"/>
          <w:szCs w:val="24"/>
        </w:rPr>
        <w:t xml:space="preserve">(UofC) </w:t>
      </w:r>
      <w:r w:rsidRPr="004B7DAB">
        <w:rPr>
          <w:sz w:val="24"/>
          <w:szCs w:val="24"/>
        </w:rPr>
        <w:t>Students’ Union (SU)</w:t>
      </w:r>
    </w:p>
    <w:p w14:paraId="72104A4E" w14:textId="0C186022" w:rsidR="004C68B5" w:rsidRDefault="008E5396" w:rsidP="00076A89">
      <w:pPr>
        <w:pStyle w:val="ListParagraph"/>
        <w:numPr>
          <w:ilvl w:val="0"/>
          <w:numId w:val="2"/>
        </w:numPr>
        <w:rPr>
          <w:sz w:val="24"/>
          <w:szCs w:val="24"/>
        </w:rPr>
      </w:pPr>
      <w:r w:rsidRPr="004D3B96">
        <w:rPr>
          <w:sz w:val="24"/>
          <w:szCs w:val="24"/>
        </w:rPr>
        <w:t xml:space="preserve">Led a successful application to the </w:t>
      </w:r>
      <w:r>
        <w:rPr>
          <w:sz w:val="24"/>
          <w:szCs w:val="24"/>
        </w:rPr>
        <w:t>UofC SU</w:t>
      </w:r>
      <w:r w:rsidRPr="004D3B96">
        <w:rPr>
          <w:sz w:val="24"/>
          <w:szCs w:val="24"/>
        </w:rPr>
        <w:t xml:space="preserve"> Quality Money </w:t>
      </w:r>
      <w:r w:rsidR="00D13294">
        <w:rPr>
          <w:sz w:val="24"/>
          <w:szCs w:val="24"/>
        </w:rPr>
        <w:t xml:space="preserve">(QM) </w:t>
      </w:r>
      <w:r w:rsidRPr="004D3B96">
        <w:rPr>
          <w:sz w:val="24"/>
          <w:szCs w:val="24"/>
        </w:rPr>
        <w:t xml:space="preserve">Program for </w:t>
      </w:r>
      <w:r w:rsidRPr="004C68B5">
        <w:rPr>
          <w:sz w:val="25"/>
          <w:szCs w:val="25"/>
        </w:rPr>
        <w:t>$</w:t>
      </w:r>
      <w:r w:rsidR="004C68B5" w:rsidRPr="002B2C9D">
        <w:rPr>
          <w:sz w:val="25"/>
          <w:szCs w:val="25"/>
        </w:rPr>
        <w:t>200</w:t>
      </w:r>
      <w:r w:rsidRPr="002B2C9D">
        <w:rPr>
          <w:sz w:val="25"/>
          <w:szCs w:val="25"/>
        </w:rPr>
        <w:t>K</w:t>
      </w:r>
      <w:r w:rsidRPr="004D3B96">
        <w:rPr>
          <w:sz w:val="24"/>
          <w:szCs w:val="24"/>
        </w:rPr>
        <w:t xml:space="preserve"> to </w:t>
      </w:r>
      <w:r w:rsidR="004C68B5">
        <w:rPr>
          <w:sz w:val="24"/>
          <w:szCs w:val="24"/>
        </w:rPr>
        <w:t>revive an annual Decolonize Health Care Congress t</w:t>
      </w:r>
      <w:r w:rsidR="004C68B5" w:rsidRPr="004C68B5">
        <w:rPr>
          <w:sz w:val="24"/>
          <w:szCs w:val="24"/>
        </w:rPr>
        <w:t>o address and dismantle the colonial structures and practices within healthcare that perpetuate systemic discrimination</w:t>
      </w:r>
      <w:r w:rsidR="004C68B5">
        <w:rPr>
          <w:sz w:val="24"/>
          <w:szCs w:val="24"/>
        </w:rPr>
        <w:t xml:space="preserve"> experienced by Indigenous and marginalized peoples</w:t>
      </w:r>
    </w:p>
    <w:p w14:paraId="2CDDBA10" w14:textId="496D3A70" w:rsidR="00536EB8" w:rsidRPr="005E21E4" w:rsidRDefault="00DC0C10" w:rsidP="00536EB8">
      <w:pPr>
        <w:pStyle w:val="ListParagraph"/>
        <w:numPr>
          <w:ilvl w:val="0"/>
          <w:numId w:val="2"/>
        </w:numPr>
        <w:rPr>
          <w:color w:val="000000" w:themeColor="text1"/>
          <w:sz w:val="24"/>
          <w:szCs w:val="24"/>
        </w:rPr>
      </w:pPr>
      <w:r w:rsidRPr="00A8035A">
        <w:rPr>
          <w:color w:val="000000" w:themeColor="text1"/>
          <w:sz w:val="24"/>
          <w:szCs w:val="24"/>
        </w:rPr>
        <w:t xml:space="preserve">Sat as a </w:t>
      </w:r>
      <w:r w:rsidRPr="005E21E4">
        <w:rPr>
          <w:color w:val="000000" w:themeColor="text1"/>
          <w:sz w:val="24"/>
          <w:szCs w:val="24"/>
        </w:rPr>
        <w:t>member on the UofC General Faculties Council</w:t>
      </w:r>
      <w:r w:rsidR="00E93272" w:rsidRPr="005E21E4">
        <w:rPr>
          <w:color w:val="000000" w:themeColor="text1"/>
          <w:sz w:val="24"/>
          <w:szCs w:val="24"/>
        </w:rPr>
        <w:t xml:space="preserve"> and on the Teaching Excellence Awards Committee </w:t>
      </w:r>
    </w:p>
    <w:p w14:paraId="1301D7E2" w14:textId="5D673915" w:rsidR="00BC6D50" w:rsidRPr="005E21E4" w:rsidRDefault="005E21E4" w:rsidP="00076A89">
      <w:pPr>
        <w:pStyle w:val="ListParagraph"/>
        <w:numPr>
          <w:ilvl w:val="0"/>
          <w:numId w:val="2"/>
        </w:numPr>
        <w:rPr>
          <w:color w:val="000000" w:themeColor="text1"/>
          <w:sz w:val="24"/>
          <w:szCs w:val="24"/>
        </w:rPr>
      </w:pPr>
      <w:r w:rsidRPr="005E21E4">
        <w:rPr>
          <w:color w:val="000000" w:themeColor="text1"/>
          <w:sz w:val="24"/>
          <w:szCs w:val="24"/>
        </w:rPr>
        <w:t>Worked with provincial government officials across the political spectrum to extend an</w:t>
      </w:r>
      <w:r w:rsidR="00BC6D50" w:rsidRPr="005E21E4">
        <w:rPr>
          <w:color w:val="000000" w:themeColor="text1"/>
          <w:sz w:val="24"/>
          <w:szCs w:val="24"/>
        </w:rPr>
        <w:t xml:space="preserve"> Adult Upgrading Grants program to Alberta</w:t>
      </w:r>
      <w:r w:rsidRPr="005E21E4">
        <w:rPr>
          <w:color w:val="000000" w:themeColor="text1"/>
          <w:sz w:val="24"/>
          <w:szCs w:val="24"/>
        </w:rPr>
        <w:t>, which seeks to provide free upgrading course to folks who did not complete high</w:t>
      </w:r>
      <w:r>
        <w:rPr>
          <w:color w:val="000000" w:themeColor="text1"/>
          <w:sz w:val="24"/>
          <w:szCs w:val="24"/>
        </w:rPr>
        <w:t xml:space="preserve"> </w:t>
      </w:r>
      <w:r w:rsidRPr="005E21E4">
        <w:rPr>
          <w:color w:val="000000" w:themeColor="text1"/>
          <w:sz w:val="24"/>
          <w:szCs w:val="24"/>
        </w:rPr>
        <w:t>school</w:t>
      </w:r>
    </w:p>
    <w:p w14:paraId="407ECBF4" w14:textId="41E11A7C" w:rsidR="007F3F9A" w:rsidRDefault="007F3F9A" w:rsidP="008E5396">
      <w:pPr>
        <w:rPr>
          <w:b/>
          <w:bCs/>
          <w:lang w:val="en-US"/>
        </w:rPr>
      </w:pPr>
      <w:r>
        <w:rPr>
          <w:b/>
          <w:bCs/>
          <w:lang w:val="en-US"/>
        </w:rPr>
        <w:lastRenderedPageBreak/>
        <w:t xml:space="preserve">Canadian Medical Forum EDII Task Force – </w:t>
      </w:r>
      <w:r w:rsidR="00A76939">
        <w:rPr>
          <w:b/>
          <w:bCs/>
          <w:lang w:val="en-US"/>
        </w:rPr>
        <w:t>Medical Student Representative</w:t>
      </w:r>
      <w:r>
        <w:rPr>
          <w:b/>
          <w:bCs/>
          <w:lang w:val="en-US"/>
        </w:rPr>
        <w:tab/>
        <w:t>Mar 2023 – Present</w:t>
      </w:r>
    </w:p>
    <w:p w14:paraId="62ED1B1B" w14:textId="2412B342" w:rsidR="007F3F9A" w:rsidRDefault="0062339E" w:rsidP="007F3F9A">
      <w:pPr>
        <w:pStyle w:val="ListParagraph"/>
        <w:numPr>
          <w:ilvl w:val="0"/>
          <w:numId w:val="2"/>
        </w:numPr>
        <w:rPr>
          <w:sz w:val="24"/>
          <w:szCs w:val="24"/>
        </w:rPr>
      </w:pPr>
      <w:r>
        <w:rPr>
          <w:sz w:val="24"/>
          <w:szCs w:val="24"/>
        </w:rPr>
        <w:t>C</w:t>
      </w:r>
      <w:r w:rsidRPr="0062339E">
        <w:rPr>
          <w:sz w:val="24"/>
          <w:szCs w:val="24"/>
        </w:rPr>
        <w:t xml:space="preserve">ontributed towards the development of </w:t>
      </w:r>
      <w:r w:rsidRPr="002B2C9D">
        <w:rPr>
          <w:sz w:val="25"/>
          <w:szCs w:val="25"/>
        </w:rPr>
        <w:t>4</w:t>
      </w:r>
      <w:r w:rsidRPr="0062339E">
        <w:rPr>
          <w:sz w:val="24"/>
          <w:szCs w:val="24"/>
        </w:rPr>
        <w:t xml:space="preserve"> </w:t>
      </w:r>
      <w:r>
        <w:rPr>
          <w:sz w:val="24"/>
          <w:szCs w:val="24"/>
        </w:rPr>
        <w:t xml:space="preserve">areas of focus: </w:t>
      </w:r>
      <w:r w:rsidRPr="0062339E">
        <w:rPr>
          <w:sz w:val="24"/>
          <w:szCs w:val="24"/>
        </w:rPr>
        <w:t xml:space="preserve">identifying and addressing racism within healthcare organizations, providing educational opportunities on the prevalence of racism in medicine, sharing best practices in the areas of EDII and anti-racism, and </w:t>
      </w:r>
      <w:r>
        <w:rPr>
          <w:sz w:val="24"/>
          <w:szCs w:val="24"/>
        </w:rPr>
        <w:t xml:space="preserve">collecting EDII data from all organizations </w:t>
      </w:r>
    </w:p>
    <w:p w14:paraId="054F6FF7" w14:textId="4FA2154C" w:rsidR="007F3F9A" w:rsidRDefault="00C970B8" w:rsidP="008E5396">
      <w:pPr>
        <w:pStyle w:val="ListParagraph"/>
        <w:numPr>
          <w:ilvl w:val="0"/>
          <w:numId w:val="2"/>
        </w:numPr>
        <w:rPr>
          <w:sz w:val="24"/>
          <w:szCs w:val="24"/>
        </w:rPr>
      </w:pPr>
      <w:r>
        <w:rPr>
          <w:sz w:val="24"/>
          <w:szCs w:val="24"/>
        </w:rPr>
        <w:t xml:space="preserve">Advocated for greater representation in leadership positions for all member organization through the Government of Canada’s </w:t>
      </w:r>
      <w:r w:rsidRPr="002B2C9D">
        <w:rPr>
          <w:sz w:val="25"/>
          <w:szCs w:val="25"/>
        </w:rPr>
        <w:t>50-30</w:t>
      </w:r>
      <w:r>
        <w:rPr>
          <w:sz w:val="24"/>
          <w:szCs w:val="24"/>
        </w:rPr>
        <w:t>: Diverse Advantage initiative</w:t>
      </w:r>
    </w:p>
    <w:p w14:paraId="3A1DABE9" w14:textId="0D55118A" w:rsidR="00E662B6" w:rsidRDefault="00E662B6" w:rsidP="008E5396">
      <w:pPr>
        <w:pStyle w:val="ListParagraph"/>
        <w:numPr>
          <w:ilvl w:val="0"/>
          <w:numId w:val="2"/>
        </w:numPr>
        <w:rPr>
          <w:sz w:val="24"/>
          <w:szCs w:val="24"/>
        </w:rPr>
      </w:pPr>
      <w:r>
        <w:rPr>
          <w:sz w:val="24"/>
          <w:szCs w:val="24"/>
        </w:rPr>
        <w:t xml:space="preserve">Led a project to establish universal inclusive French gender labeling for Canadian Medical Students and Residents </w:t>
      </w:r>
      <w:r w:rsidR="007E583E">
        <w:rPr>
          <w:sz w:val="24"/>
          <w:szCs w:val="24"/>
        </w:rPr>
        <w:t>within all medical organizations in Canada</w:t>
      </w:r>
    </w:p>
    <w:p w14:paraId="7263FE7A" w14:textId="0ADA1E40" w:rsidR="00A7541A" w:rsidRDefault="00A7541A" w:rsidP="008E5396">
      <w:pPr>
        <w:pStyle w:val="ListParagraph"/>
        <w:numPr>
          <w:ilvl w:val="0"/>
          <w:numId w:val="2"/>
        </w:numPr>
        <w:rPr>
          <w:sz w:val="24"/>
          <w:szCs w:val="24"/>
        </w:rPr>
      </w:pPr>
      <w:r>
        <w:rPr>
          <w:sz w:val="24"/>
          <w:szCs w:val="24"/>
        </w:rPr>
        <w:t xml:space="preserve">Served on the subgroup tasked with developing the </w:t>
      </w:r>
      <w:r w:rsidRPr="00A7541A">
        <w:rPr>
          <w:sz w:val="24"/>
          <w:szCs w:val="24"/>
          <w:lang w:val="en-CA"/>
        </w:rPr>
        <w:t>CMF statement on reconciliation and anti-racis</w:t>
      </w:r>
      <w:r>
        <w:rPr>
          <w:sz w:val="24"/>
          <w:szCs w:val="24"/>
          <w:lang w:val="en-CA"/>
        </w:rPr>
        <w:t xml:space="preserve">m </w:t>
      </w:r>
    </w:p>
    <w:p w14:paraId="03E4C683" w14:textId="4D8A0A5B" w:rsidR="00E37394" w:rsidRDefault="00D13294" w:rsidP="008E5396">
      <w:pPr>
        <w:pStyle w:val="ListParagraph"/>
        <w:numPr>
          <w:ilvl w:val="0"/>
          <w:numId w:val="2"/>
        </w:numPr>
        <w:rPr>
          <w:sz w:val="24"/>
          <w:szCs w:val="24"/>
        </w:rPr>
      </w:pPr>
      <w:r>
        <w:rPr>
          <w:sz w:val="24"/>
          <w:szCs w:val="24"/>
        </w:rPr>
        <w:t xml:space="preserve">Worked with Dr. Danielle </w:t>
      </w:r>
      <w:proofErr w:type="spellStart"/>
      <w:r>
        <w:rPr>
          <w:sz w:val="24"/>
          <w:szCs w:val="24"/>
        </w:rPr>
        <w:t>Behn</w:t>
      </w:r>
      <w:proofErr w:type="spellEnd"/>
      <w:r>
        <w:rPr>
          <w:sz w:val="24"/>
          <w:szCs w:val="24"/>
        </w:rPr>
        <w:t>-Smith, Deputy Provincial Health Officer of Indigenous Health BC, to understand how to incorporate foundational obligations towards reconciliation within CMF organizations</w:t>
      </w:r>
    </w:p>
    <w:p w14:paraId="50033503" w14:textId="6F19BEEE" w:rsidR="004B7DAB" w:rsidRPr="004B7DAB" w:rsidRDefault="004B7DAB" w:rsidP="004B7DAB">
      <w:pPr>
        <w:rPr>
          <w:b/>
          <w:bCs/>
          <w:lang w:val="en-US"/>
        </w:rPr>
      </w:pPr>
      <w:r w:rsidRPr="004B7DAB">
        <w:rPr>
          <w:b/>
          <w:bCs/>
          <w:lang w:val="en-US"/>
        </w:rPr>
        <w:t>Run For Little Ones – Executive Director &amp; President</w:t>
      </w:r>
      <w:r w:rsidRPr="004B7DAB">
        <w:rPr>
          <w:lang w:val="en-US"/>
        </w:rPr>
        <w:t xml:space="preserve"> </w:t>
      </w:r>
      <w:r w:rsidRPr="004B7DAB">
        <w:rPr>
          <w:lang w:val="en-US"/>
        </w:rPr>
        <w:tab/>
      </w:r>
      <w:r w:rsidRPr="004B7DAB">
        <w:rPr>
          <w:lang w:val="en-US"/>
        </w:rPr>
        <w:tab/>
      </w:r>
      <w:r w:rsidRPr="004B7DAB">
        <w:rPr>
          <w:lang w:val="en-US"/>
        </w:rPr>
        <w:tab/>
      </w:r>
      <w:r w:rsidRPr="004B7DAB">
        <w:rPr>
          <w:lang w:val="en-US"/>
        </w:rPr>
        <w:tab/>
      </w:r>
      <w:r w:rsidRPr="004B7DAB">
        <w:rPr>
          <w:b/>
          <w:bCs/>
          <w:lang w:val="en-US"/>
        </w:rPr>
        <w:t>Sep 2019 – May 2021</w:t>
      </w:r>
    </w:p>
    <w:p w14:paraId="26A769B2" w14:textId="77777777" w:rsidR="001C5BE9" w:rsidRPr="004B7DAB" w:rsidRDefault="001C5BE9" w:rsidP="001C5BE9">
      <w:pPr>
        <w:pStyle w:val="ListParagraph"/>
        <w:numPr>
          <w:ilvl w:val="0"/>
          <w:numId w:val="3"/>
        </w:numPr>
        <w:rPr>
          <w:sz w:val="24"/>
          <w:szCs w:val="24"/>
        </w:rPr>
      </w:pPr>
      <w:r w:rsidRPr="004B7DAB">
        <w:rPr>
          <w:sz w:val="24"/>
          <w:szCs w:val="24"/>
        </w:rPr>
        <w:t xml:space="preserve">Led a registered non-profit organization </w:t>
      </w:r>
      <w:r>
        <w:rPr>
          <w:sz w:val="24"/>
          <w:szCs w:val="24"/>
        </w:rPr>
        <w:t xml:space="preserve">and helped raise </w:t>
      </w:r>
      <w:r w:rsidRPr="004B7DAB">
        <w:rPr>
          <w:sz w:val="24"/>
          <w:szCs w:val="24"/>
        </w:rPr>
        <w:t xml:space="preserve">over </w:t>
      </w:r>
      <w:r w:rsidRPr="004B7DAB">
        <w:rPr>
          <w:sz w:val="25"/>
          <w:szCs w:val="25"/>
        </w:rPr>
        <w:t>$37k</w:t>
      </w:r>
      <w:r w:rsidRPr="004B7DAB">
        <w:rPr>
          <w:sz w:val="24"/>
          <w:szCs w:val="24"/>
        </w:rPr>
        <w:t xml:space="preserve"> for the Edwards Family Neonatal Intensive Care Unit at the Alberta </w:t>
      </w:r>
      <w:proofErr w:type="spellStart"/>
      <w:r w:rsidRPr="004B7DAB">
        <w:rPr>
          <w:sz w:val="24"/>
          <w:szCs w:val="24"/>
        </w:rPr>
        <w:t>Childrens</w:t>
      </w:r>
      <w:proofErr w:type="spellEnd"/>
      <w:r w:rsidRPr="004B7DAB">
        <w:rPr>
          <w:sz w:val="24"/>
          <w:szCs w:val="24"/>
        </w:rPr>
        <w:t>’ Hospital</w:t>
      </w:r>
    </w:p>
    <w:p w14:paraId="25A7A17A" w14:textId="61343688" w:rsidR="004B7DAB" w:rsidRPr="004B7DAB" w:rsidRDefault="004B7DAB" w:rsidP="004B7DAB">
      <w:pPr>
        <w:pStyle w:val="ListParagraph"/>
        <w:numPr>
          <w:ilvl w:val="0"/>
          <w:numId w:val="3"/>
        </w:numPr>
        <w:rPr>
          <w:sz w:val="24"/>
          <w:szCs w:val="24"/>
        </w:rPr>
      </w:pPr>
      <w:r w:rsidRPr="004B7DAB">
        <w:rPr>
          <w:sz w:val="24"/>
          <w:szCs w:val="24"/>
        </w:rPr>
        <w:t xml:space="preserve">Managed </w:t>
      </w:r>
      <w:r w:rsidR="004F6167">
        <w:rPr>
          <w:sz w:val="24"/>
          <w:szCs w:val="24"/>
        </w:rPr>
        <w:t>a</w:t>
      </w:r>
      <w:r w:rsidRPr="004B7DAB">
        <w:rPr>
          <w:sz w:val="24"/>
          <w:szCs w:val="24"/>
        </w:rPr>
        <w:t xml:space="preserve"> team</w:t>
      </w:r>
      <w:r>
        <w:rPr>
          <w:sz w:val="24"/>
          <w:szCs w:val="24"/>
        </w:rPr>
        <w:t xml:space="preserve"> of </w:t>
      </w:r>
      <w:r w:rsidRPr="004B7DAB">
        <w:rPr>
          <w:sz w:val="25"/>
          <w:szCs w:val="25"/>
        </w:rPr>
        <w:t>15</w:t>
      </w:r>
      <w:r w:rsidRPr="004B7DAB">
        <w:rPr>
          <w:sz w:val="24"/>
          <w:szCs w:val="24"/>
        </w:rPr>
        <w:t xml:space="preserve"> in transitioning our annual </w:t>
      </w:r>
      <w:r w:rsidRPr="004B7DAB">
        <w:rPr>
          <w:sz w:val="25"/>
          <w:szCs w:val="25"/>
        </w:rPr>
        <w:t>5k</w:t>
      </w:r>
      <w:r w:rsidRPr="004B7DAB">
        <w:rPr>
          <w:sz w:val="24"/>
          <w:szCs w:val="24"/>
        </w:rPr>
        <w:t xml:space="preserve"> run from an in-person to online format during the COVID-19 pandemic</w:t>
      </w:r>
    </w:p>
    <w:p w14:paraId="2AEA9220" w14:textId="77777777" w:rsidR="004B7DAB" w:rsidRPr="004B7DAB" w:rsidRDefault="004B7DAB" w:rsidP="004B7DAB">
      <w:pPr>
        <w:pStyle w:val="ListParagraph"/>
        <w:numPr>
          <w:ilvl w:val="0"/>
          <w:numId w:val="3"/>
        </w:numPr>
        <w:rPr>
          <w:sz w:val="24"/>
          <w:szCs w:val="24"/>
        </w:rPr>
      </w:pPr>
      <w:r w:rsidRPr="004B7DAB">
        <w:rPr>
          <w:sz w:val="24"/>
          <w:szCs w:val="24"/>
        </w:rPr>
        <w:t xml:space="preserve">Organized </w:t>
      </w:r>
      <w:r w:rsidRPr="004B7DAB">
        <w:rPr>
          <w:sz w:val="25"/>
          <w:szCs w:val="25"/>
        </w:rPr>
        <w:t>10</w:t>
      </w:r>
      <w:r w:rsidRPr="004B7DAB">
        <w:rPr>
          <w:sz w:val="24"/>
          <w:szCs w:val="24"/>
        </w:rPr>
        <w:t xml:space="preserve"> bi-weekly executive meetings where I served as speaker in accordance with Roberts Rules</w:t>
      </w:r>
    </w:p>
    <w:p w14:paraId="03F49013" w14:textId="77777777" w:rsidR="004B7DAB" w:rsidRPr="004B7DAB" w:rsidRDefault="004B7DAB" w:rsidP="004B7DAB">
      <w:pPr>
        <w:pStyle w:val="ListParagraph"/>
        <w:numPr>
          <w:ilvl w:val="0"/>
          <w:numId w:val="3"/>
        </w:numPr>
        <w:rPr>
          <w:sz w:val="24"/>
          <w:szCs w:val="24"/>
        </w:rPr>
      </w:pPr>
      <w:r w:rsidRPr="004B7DAB">
        <w:rPr>
          <w:sz w:val="24"/>
          <w:szCs w:val="24"/>
        </w:rPr>
        <w:t>Served as VP External from September 2018 – September 2019 where I liaised with community donors and sponsors, including several families that our run has directly supported</w:t>
      </w:r>
    </w:p>
    <w:p w14:paraId="410B17EC" w14:textId="77777777" w:rsidR="004B7DAB" w:rsidRPr="004B7DAB" w:rsidRDefault="004B7DAB" w:rsidP="004B7DAB">
      <w:pPr>
        <w:pBdr>
          <w:bottom w:val="single" w:sz="12" w:space="1" w:color="auto"/>
        </w:pBdr>
        <w:rPr>
          <w:b/>
          <w:bCs/>
          <w:sz w:val="28"/>
          <w:szCs w:val="28"/>
          <w:lang w:val="en-US"/>
        </w:rPr>
      </w:pPr>
      <w:r w:rsidRPr="004B7DAB">
        <w:rPr>
          <w:b/>
          <w:bCs/>
          <w:sz w:val="28"/>
          <w:szCs w:val="28"/>
          <w:lang w:val="en-US"/>
        </w:rPr>
        <w:t>WORK EXPERIENCE</w:t>
      </w:r>
    </w:p>
    <w:p w14:paraId="43F29001" w14:textId="632DA2ED" w:rsidR="00BC3331" w:rsidRDefault="00BC3331" w:rsidP="004B7DAB">
      <w:pPr>
        <w:rPr>
          <w:b/>
          <w:bCs/>
          <w:lang w:val="en-US"/>
        </w:rPr>
      </w:pPr>
      <w:proofErr w:type="spellStart"/>
      <w:r>
        <w:rPr>
          <w:b/>
          <w:bCs/>
          <w:lang w:val="en-US"/>
        </w:rPr>
        <w:t>Epineuro</w:t>
      </w:r>
      <w:r w:rsidR="008C25BE">
        <w:rPr>
          <w:b/>
          <w:bCs/>
          <w:lang w:val="en-US"/>
        </w:rPr>
        <w:t>n</w:t>
      </w:r>
      <w:proofErr w:type="spellEnd"/>
      <w:r w:rsidR="008C25BE">
        <w:rPr>
          <w:b/>
          <w:bCs/>
          <w:lang w:val="en-US"/>
        </w:rPr>
        <w:t xml:space="preserve"> </w:t>
      </w:r>
      <w:r>
        <w:rPr>
          <w:b/>
          <w:bCs/>
          <w:lang w:val="en-US"/>
        </w:rPr>
        <w:t>Technologies</w:t>
      </w:r>
      <w:r w:rsidR="008C25BE">
        <w:rPr>
          <w:b/>
          <w:bCs/>
          <w:lang w:val="en-US"/>
        </w:rPr>
        <w:t xml:space="preserve"> – Medical Student Intern</w:t>
      </w:r>
      <w:r w:rsidR="008C25BE">
        <w:rPr>
          <w:b/>
          <w:bCs/>
          <w:lang w:val="en-US"/>
        </w:rPr>
        <w:tab/>
      </w:r>
      <w:r>
        <w:rPr>
          <w:b/>
          <w:bCs/>
          <w:lang w:val="en-US"/>
        </w:rPr>
        <w:tab/>
      </w:r>
      <w:r>
        <w:rPr>
          <w:b/>
          <w:bCs/>
          <w:lang w:val="en-US"/>
        </w:rPr>
        <w:tab/>
      </w:r>
      <w:r>
        <w:rPr>
          <w:b/>
          <w:bCs/>
          <w:lang w:val="en-US"/>
        </w:rPr>
        <w:tab/>
      </w:r>
      <w:r>
        <w:rPr>
          <w:b/>
          <w:bCs/>
          <w:lang w:val="en-US"/>
        </w:rPr>
        <w:tab/>
      </w:r>
      <w:r w:rsidR="005F5879">
        <w:rPr>
          <w:b/>
          <w:bCs/>
          <w:lang w:val="en-US"/>
        </w:rPr>
        <w:t>Sep</w:t>
      </w:r>
      <w:r>
        <w:rPr>
          <w:b/>
          <w:bCs/>
          <w:lang w:val="en-US"/>
        </w:rPr>
        <w:t xml:space="preserve"> 2022 – </w:t>
      </w:r>
      <w:r w:rsidR="005F5879">
        <w:rPr>
          <w:b/>
          <w:bCs/>
          <w:lang w:val="en-US"/>
        </w:rPr>
        <w:t>Apr 2023</w:t>
      </w:r>
    </w:p>
    <w:p w14:paraId="126645CA" w14:textId="7F77C49D" w:rsidR="00DC34E2" w:rsidRPr="00DC34E2" w:rsidRDefault="00DC34E2" w:rsidP="00DC34E2">
      <w:pPr>
        <w:pStyle w:val="ListParagraph"/>
        <w:numPr>
          <w:ilvl w:val="0"/>
          <w:numId w:val="15"/>
        </w:numPr>
        <w:rPr>
          <w:b/>
          <w:bCs/>
        </w:rPr>
      </w:pPr>
      <w:r>
        <w:rPr>
          <w:sz w:val="24"/>
          <w:szCs w:val="24"/>
        </w:rPr>
        <w:t xml:space="preserve">Completed market analysis via the United States database of Current Procedural Terminology for multiple surgical procedures that would benefit from utilizing </w:t>
      </w:r>
      <w:r w:rsidR="0019341C">
        <w:rPr>
          <w:sz w:val="24"/>
          <w:szCs w:val="24"/>
        </w:rPr>
        <w:t>N</w:t>
      </w:r>
      <w:r>
        <w:rPr>
          <w:sz w:val="24"/>
          <w:szCs w:val="24"/>
        </w:rPr>
        <w:t xml:space="preserve">erve </w:t>
      </w:r>
      <w:r w:rsidR="0019341C">
        <w:rPr>
          <w:sz w:val="24"/>
          <w:szCs w:val="24"/>
        </w:rPr>
        <w:t>R</w:t>
      </w:r>
      <w:r>
        <w:rPr>
          <w:sz w:val="24"/>
          <w:szCs w:val="24"/>
        </w:rPr>
        <w:t xml:space="preserve">egeneration and </w:t>
      </w:r>
      <w:r w:rsidR="0019341C">
        <w:rPr>
          <w:sz w:val="24"/>
          <w:szCs w:val="24"/>
        </w:rPr>
        <w:t>N</w:t>
      </w:r>
      <w:r>
        <w:rPr>
          <w:sz w:val="24"/>
          <w:szCs w:val="24"/>
        </w:rPr>
        <w:t xml:space="preserve">erve </w:t>
      </w:r>
      <w:r w:rsidR="0019341C">
        <w:rPr>
          <w:sz w:val="24"/>
          <w:szCs w:val="24"/>
        </w:rPr>
        <w:t>L</w:t>
      </w:r>
      <w:r>
        <w:rPr>
          <w:sz w:val="24"/>
          <w:szCs w:val="24"/>
        </w:rPr>
        <w:t>ocation technologies</w:t>
      </w:r>
    </w:p>
    <w:p w14:paraId="39AAB6E9" w14:textId="1233725A" w:rsidR="00BC3331" w:rsidRPr="004D6A2E" w:rsidRDefault="00DC34E2" w:rsidP="004B7DAB">
      <w:pPr>
        <w:pStyle w:val="ListParagraph"/>
        <w:numPr>
          <w:ilvl w:val="0"/>
          <w:numId w:val="15"/>
        </w:numPr>
        <w:rPr>
          <w:b/>
          <w:bCs/>
        </w:rPr>
      </w:pPr>
      <w:r>
        <w:rPr>
          <w:sz w:val="24"/>
          <w:szCs w:val="24"/>
        </w:rPr>
        <w:t xml:space="preserve">Worked to conduct comprehensive interviews with Physicians to discuss the </w:t>
      </w:r>
      <w:r w:rsidR="0019341C">
        <w:rPr>
          <w:sz w:val="24"/>
          <w:szCs w:val="24"/>
        </w:rPr>
        <w:t>utility of Nerve Locators and understand the work</w:t>
      </w:r>
      <w:r w:rsidR="004D6A2E">
        <w:rPr>
          <w:sz w:val="24"/>
          <w:szCs w:val="24"/>
        </w:rPr>
        <w:t>f</w:t>
      </w:r>
      <w:r w:rsidR="0019341C">
        <w:rPr>
          <w:sz w:val="24"/>
          <w:szCs w:val="24"/>
        </w:rPr>
        <w:t>low that surrounds their use</w:t>
      </w:r>
    </w:p>
    <w:p w14:paraId="40531353" w14:textId="0238F207" w:rsidR="001802B9" w:rsidRPr="00E34F5C" w:rsidRDefault="00202DA1" w:rsidP="00E34F5C">
      <w:pPr>
        <w:pBdr>
          <w:bottom w:val="single" w:sz="12" w:space="1" w:color="auto"/>
        </w:pBdr>
        <w:jc w:val="both"/>
        <w:rPr>
          <w:b/>
          <w:bCs/>
          <w:sz w:val="28"/>
          <w:szCs w:val="28"/>
          <w:lang w:val="en-US"/>
        </w:rPr>
      </w:pPr>
      <w:r w:rsidRPr="004B7DAB">
        <w:rPr>
          <w:b/>
          <w:bCs/>
          <w:sz w:val="28"/>
          <w:szCs w:val="28"/>
          <w:lang w:val="en-US"/>
        </w:rPr>
        <w:t>NEWSPAPER ARTICLES</w:t>
      </w:r>
      <w:r w:rsidR="001802B9">
        <w:rPr>
          <w:b/>
          <w:bCs/>
          <w:sz w:val="28"/>
          <w:szCs w:val="28"/>
          <w:lang w:val="en-US"/>
        </w:rPr>
        <w:t xml:space="preserve"> AND PRESS RELEASES</w:t>
      </w:r>
    </w:p>
    <w:p w14:paraId="3565C7A3" w14:textId="2AD71081" w:rsidR="00E34F5C" w:rsidRPr="00E34F5C" w:rsidRDefault="00E34F5C" w:rsidP="00E34F5C">
      <w:pPr>
        <w:pStyle w:val="ListParagraph"/>
        <w:ind w:left="357" w:hanging="357"/>
        <w:rPr>
          <w:b/>
          <w:bCs/>
          <w:sz w:val="24"/>
          <w:szCs w:val="24"/>
        </w:rPr>
      </w:pPr>
      <w:r w:rsidRPr="00202DA1">
        <w:rPr>
          <w:b/>
          <w:bCs/>
          <w:sz w:val="24"/>
          <w:szCs w:val="24"/>
        </w:rPr>
        <w:t>Jessel, C. D.,</w:t>
      </w:r>
      <w:r w:rsidRPr="00202DA1">
        <w:rPr>
          <w:sz w:val="24"/>
          <w:szCs w:val="24"/>
        </w:rPr>
        <w:t xml:space="preserve"> </w:t>
      </w:r>
      <w:proofErr w:type="spellStart"/>
      <w:r>
        <w:rPr>
          <w:sz w:val="24"/>
          <w:szCs w:val="24"/>
        </w:rPr>
        <w:t>Jin</w:t>
      </w:r>
      <w:proofErr w:type="spellEnd"/>
      <w:r w:rsidRPr="00202DA1">
        <w:rPr>
          <w:sz w:val="24"/>
          <w:szCs w:val="24"/>
        </w:rPr>
        <w:t xml:space="preserve">, </w:t>
      </w:r>
      <w:r>
        <w:rPr>
          <w:sz w:val="24"/>
          <w:szCs w:val="24"/>
        </w:rPr>
        <w:t>H</w:t>
      </w:r>
      <w:r w:rsidRPr="00202DA1">
        <w:rPr>
          <w:sz w:val="24"/>
          <w:szCs w:val="24"/>
        </w:rPr>
        <w:t xml:space="preserve">., </w:t>
      </w:r>
      <w:r>
        <w:rPr>
          <w:sz w:val="24"/>
          <w:szCs w:val="24"/>
        </w:rPr>
        <w:t>Pham</w:t>
      </w:r>
      <w:r w:rsidRPr="00202DA1">
        <w:rPr>
          <w:sz w:val="24"/>
          <w:szCs w:val="24"/>
        </w:rPr>
        <w:t xml:space="preserve">, </w:t>
      </w:r>
      <w:r>
        <w:rPr>
          <w:sz w:val="24"/>
          <w:szCs w:val="24"/>
        </w:rPr>
        <w:t>A</w:t>
      </w:r>
      <w:r w:rsidRPr="00202DA1">
        <w:rPr>
          <w:sz w:val="24"/>
          <w:szCs w:val="24"/>
        </w:rPr>
        <w:t>. (202</w:t>
      </w:r>
      <w:r>
        <w:rPr>
          <w:sz w:val="24"/>
          <w:szCs w:val="24"/>
        </w:rPr>
        <w:t>3</w:t>
      </w:r>
      <w:r w:rsidRPr="00202DA1">
        <w:rPr>
          <w:sz w:val="24"/>
          <w:szCs w:val="24"/>
        </w:rPr>
        <w:t xml:space="preserve">, </w:t>
      </w:r>
      <w:r>
        <w:rPr>
          <w:sz w:val="24"/>
          <w:szCs w:val="24"/>
        </w:rPr>
        <w:t>November</w:t>
      </w:r>
      <w:r w:rsidRPr="00202DA1">
        <w:rPr>
          <w:sz w:val="24"/>
          <w:szCs w:val="24"/>
        </w:rPr>
        <w:t xml:space="preserve"> </w:t>
      </w:r>
      <w:r>
        <w:rPr>
          <w:sz w:val="24"/>
          <w:szCs w:val="24"/>
        </w:rPr>
        <w:t>2</w:t>
      </w:r>
      <w:r w:rsidRPr="00202DA1">
        <w:rPr>
          <w:sz w:val="24"/>
          <w:szCs w:val="24"/>
        </w:rPr>
        <w:t xml:space="preserve">). </w:t>
      </w:r>
      <w:r w:rsidRPr="00E34F5C">
        <w:rPr>
          <w:sz w:val="24"/>
          <w:szCs w:val="24"/>
        </w:rPr>
        <w:t>CFMS National Day of Action 2023 – Food Insecurity</w:t>
      </w:r>
      <w:r>
        <w:rPr>
          <w:sz w:val="24"/>
          <w:szCs w:val="24"/>
        </w:rPr>
        <w:t xml:space="preserve"> [Press Release</w:t>
      </w:r>
      <w:r w:rsidRPr="00E34F5C">
        <w:rPr>
          <w:sz w:val="24"/>
          <w:szCs w:val="24"/>
        </w:rPr>
        <w:t>]. https://bit.ly/4127FSv</w:t>
      </w:r>
    </w:p>
    <w:p w14:paraId="0CAD6F18" w14:textId="4E193796" w:rsidR="00202DA1" w:rsidRPr="00202DA1" w:rsidRDefault="00202DA1" w:rsidP="00202DA1">
      <w:pPr>
        <w:pStyle w:val="ListParagraph"/>
        <w:ind w:left="357" w:hanging="357"/>
        <w:rPr>
          <w:sz w:val="24"/>
          <w:szCs w:val="24"/>
        </w:rPr>
      </w:pPr>
      <w:r w:rsidRPr="00202DA1">
        <w:rPr>
          <w:b/>
          <w:bCs/>
          <w:sz w:val="24"/>
          <w:szCs w:val="24"/>
        </w:rPr>
        <w:t>Jessel, C. D.,</w:t>
      </w:r>
      <w:r w:rsidRPr="00202DA1">
        <w:rPr>
          <w:sz w:val="24"/>
          <w:szCs w:val="24"/>
        </w:rPr>
        <w:t xml:space="preserve"> Christiansen, E., McNally, M. (2021, July 23). Open educational resources would make post-secondary costs more affordable. </w:t>
      </w:r>
      <w:r w:rsidRPr="00202DA1">
        <w:rPr>
          <w:i/>
          <w:iCs/>
          <w:sz w:val="24"/>
          <w:szCs w:val="24"/>
        </w:rPr>
        <w:t>The Edmonton Journal</w:t>
      </w:r>
      <w:r w:rsidRPr="00202DA1">
        <w:rPr>
          <w:sz w:val="24"/>
          <w:szCs w:val="24"/>
        </w:rPr>
        <w:t>. bit.ly/3pZOFDM</w:t>
      </w:r>
    </w:p>
    <w:p w14:paraId="203227D2" w14:textId="77777777" w:rsidR="004B7DAB" w:rsidRPr="004B7DAB" w:rsidRDefault="004B7DAB" w:rsidP="004B7DAB">
      <w:pPr>
        <w:pBdr>
          <w:bottom w:val="single" w:sz="12" w:space="1" w:color="auto"/>
        </w:pBdr>
        <w:rPr>
          <w:b/>
          <w:bCs/>
          <w:sz w:val="28"/>
          <w:szCs w:val="28"/>
          <w:lang w:val="en-US"/>
        </w:rPr>
      </w:pPr>
      <w:r w:rsidRPr="004B7DAB">
        <w:rPr>
          <w:b/>
          <w:bCs/>
          <w:sz w:val="28"/>
          <w:szCs w:val="28"/>
          <w:lang w:val="en-US"/>
        </w:rPr>
        <w:t xml:space="preserve">PROFESSIONAL DEVELOPMENT </w:t>
      </w:r>
    </w:p>
    <w:p w14:paraId="2AD8457D" w14:textId="68A65761" w:rsidR="00E24CCF" w:rsidRDefault="00E24CCF" w:rsidP="00D07E4D">
      <w:pPr>
        <w:ind w:firstLine="360"/>
      </w:pPr>
      <w:r>
        <w:t>UofC Student Conduct Office Bystander Intervention Training</w:t>
      </w:r>
      <w:r>
        <w:tab/>
      </w:r>
      <w:r>
        <w:tab/>
      </w:r>
      <w:r>
        <w:tab/>
        <w:t>2024</w:t>
      </w:r>
    </w:p>
    <w:p w14:paraId="09BC91C0" w14:textId="1F05569B" w:rsidR="00E24CCF" w:rsidRDefault="00E24CCF" w:rsidP="00D07E4D">
      <w:pPr>
        <w:ind w:firstLine="360"/>
      </w:pPr>
      <w:r>
        <w:t xml:space="preserve">RESET Society Sexual Exploitation &amp; Trafficking Training </w:t>
      </w:r>
      <w:r>
        <w:tab/>
      </w:r>
      <w:r>
        <w:tab/>
      </w:r>
      <w:r>
        <w:tab/>
        <w:t>2024</w:t>
      </w:r>
    </w:p>
    <w:p w14:paraId="6BD31259" w14:textId="485B26A2" w:rsidR="00E00082" w:rsidRDefault="00E00082" w:rsidP="00D07E4D">
      <w:pPr>
        <w:ind w:firstLine="360"/>
      </w:pPr>
      <w:r>
        <w:t>Queen</w:t>
      </w:r>
      <w:r w:rsidR="00C5021D">
        <w:t xml:space="preserve">s University </w:t>
      </w:r>
      <w:r>
        <w:t>Culture, Ethics, and Safety Training</w:t>
      </w:r>
      <w:r>
        <w:tab/>
      </w:r>
      <w:r>
        <w:tab/>
      </w:r>
      <w:r w:rsidR="001950F3">
        <w:tab/>
      </w:r>
      <w:r w:rsidR="001950F3">
        <w:tab/>
      </w:r>
      <w:r>
        <w:t>2023</w:t>
      </w:r>
    </w:p>
    <w:p w14:paraId="68F20C89" w14:textId="2158EEEF" w:rsidR="00F13C27" w:rsidRDefault="00F13C27" w:rsidP="00D07E4D">
      <w:pPr>
        <w:ind w:firstLine="360"/>
      </w:pPr>
      <w:r w:rsidRPr="00F13C27">
        <w:t xml:space="preserve">University of Calgary </w:t>
      </w:r>
      <w:r w:rsidR="0058430E">
        <w:t xml:space="preserve">Office of </w:t>
      </w:r>
      <w:r>
        <w:t xml:space="preserve">EDI </w:t>
      </w:r>
      <w:r w:rsidRPr="00F13C27">
        <w:t>Anti-Racism training</w:t>
      </w:r>
      <w:r w:rsidRPr="00F13C27">
        <w:tab/>
      </w:r>
      <w:r w:rsidRPr="00F13C27">
        <w:tab/>
      </w:r>
      <w:r w:rsidRPr="00F13C27">
        <w:tab/>
      </w:r>
      <w:r>
        <w:tab/>
      </w:r>
      <w:r w:rsidRPr="00F13C27">
        <w:t>202</w:t>
      </w:r>
      <w:r>
        <w:t>3</w:t>
      </w:r>
    </w:p>
    <w:p w14:paraId="5D5DFA6B" w14:textId="5325DD7E" w:rsidR="00E662B6" w:rsidRPr="00D07E4D" w:rsidRDefault="00E662B6" w:rsidP="00D07E4D">
      <w:pPr>
        <w:ind w:firstLine="360"/>
      </w:pPr>
      <w:r w:rsidRPr="00D07E4D">
        <w:t xml:space="preserve">Canadian Physicians </w:t>
      </w:r>
      <w:r w:rsidR="00F04999">
        <w:t>f</w:t>
      </w:r>
      <w:r w:rsidRPr="00D07E4D">
        <w:t>or the Environment Advocacy Mobilization Program</w:t>
      </w:r>
      <w:r w:rsidRPr="00D07E4D">
        <w:tab/>
        <w:t>2023</w:t>
      </w:r>
    </w:p>
    <w:p w14:paraId="1C1923CE" w14:textId="18F72BF4" w:rsidR="008C25BE" w:rsidRDefault="008C25BE" w:rsidP="007D129F">
      <w:pPr>
        <w:pStyle w:val="ListParagraph"/>
        <w:ind w:left="360"/>
        <w:rPr>
          <w:sz w:val="24"/>
          <w:szCs w:val="24"/>
        </w:rPr>
      </w:pPr>
      <w:r>
        <w:rPr>
          <w:sz w:val="24"/>
          <w:szCs w:val="24"/>
        </w:rPr>
        <w:t xml:space="preserve">McGill Pandemic Preparedness, </w:t>
      </w:r>
      <w:r w:rsidR="00F7528F">
        <w:rPr>
          <w:sz w:val="24"/>
          <w:szCs w:val="24"/>
        </w:rPr>
        <w:t>Alert, and Response Course</w:t>
      </w:r>
      <w:r w:rsidR="00F7528F">
        <w:rPr>
          <w:sz w:val="24"/>
          <w:szCs w:val="24"/>
        </w:rPr>
        <w:tab/>
      </w:r>
      <w:r w:rsidR="00F7528F">
        <w:rPr>
          <w:sz w:val="24"/>
          <w:szCs w:val="24"/>
        </w:rPr>
        <w:tab/>
      </w:r>
      <w:r w:rsidR="00F7528F">
        <w:rPr>
          <w:sz w:val="24"/>
          <w:szCs w:val="24"/>
        </w:rPr>
        <w:tab/>
        <w:t>2023</w:t>
      </w:r>
    </w:p>
    <w:p w14:paraId="391B87FB" w14:textId="6EF8C2FC" w:rsidR="007D129F" w:rsidRPr="007D129F" w:rsidRDefault="00AD550C" w:rsidP="007D129F">
      <w:pPr>
        <w:pStyle w:val="ListParagraph"/>
        <w:ind w:left="360"/>
        <w:rPr>
          <w:sz w:val="24"/>
          <w:szCs w:val="24"/>
        </w:rPr>
      </w:pPr>
      <w:r>
        <w:rPr>
          <w:sz w:val="24"/>
          <w:szCs w:val="24"/>
        </w:rPr>
        <w:t>UofC</w:t>
      </w:r>
      <w:r w:rsidR="007D129F" w:rsidRPr="004B7DAB">
        <w:rPr>
          <w:sz w:val="24"/>
          <w:szCs w:val="24"/>
        </w:rPr>
        <w:t xml:space="preserve"> </w:t>
      </w:r>
      <w:r w:rsidR="007D129F">
        <w:rPr>
          <w:sz w:val="24"/>
          <w:szCs w:val="24"/>
        </w:rPr>
        <w:t>Anti-Racism</w:t>
      </w:r>
      <w:r w:rsidR="007D129F" w:rsidRPr="004B7DAB">
        <w:rPr>
          <w:sz w:val="24"/>
          <w:szCs w:val="24"/>
        </w:rPr>
        <w:t xml:space="preserve"> training</w:t>
      </w:r>
      <w:r w:rsidR="007D129F" w:rsidRPr="004B7DAB">
        <w:rPr>
          <w:sz w:val="24"/>
          <w:szCs w:val="24"/>
        </w:rPr>
        <w:tab/>
      </w:r>
      <w:r w:rsidR="007D129F" w:rsidRPr="004B7DAB">
        <w:rPr>
          <w:sz w:val="24"/>
          <w:szCs w:val="24"/>
        </w:rPr>
        <w:tab/>
      </w:r>
      <w:r w:rsidR="007D129F" w:rsidRPr="004B7DAB">
        <w:rPr>
          <w:sz w:val="24"/>
          <w:szCs w:val="24"/>
        </w:rPr>
        <w:tab/>
      </w:r>
      <w:r w:rsidR="007D129F">
        <w:rPr>
          <w:sz w:val="24"/>
          <w:szCs w:val="24"/>
        </w:rPr>
        <w:tab/>
      </w:r>
      <w:r w:rsidR="007D129F" w:rsidRPr="004B7DAB">
        <w:rPr>
          <w:sz w:val="24"/>
          <w:szCs w:val="24"/>
        </w:rPr>
        <w:tab/>
      </w:r>
      <w:r>
        <w:rPr>
          <w:sz w:val="24"/>
          <w:szCs w:val="24"/>
        </w:rPr>
        <w:tab/>
      </w:r>
      <w:r>
        <w:rPr>
          <w:sz w:val="24"/>
          <w:szCs w:val="24"/>
        </w:rPr>
        <w:tab/>
      </w:r>
      <w:r>
        <w:rPr>
          <w:sz w:val="24"/>
          <w:szCs w:val="24"/>
        </w:rPr>
        <w:tab/>
      </w:r>
      <w:r w:rsidR="007D129F" w:rsidRPr="004B7DAB">
        <w:rPr>
          <w:sz w:val="24"/>
          <w:szCs w:val="24"/>
        </w:rPr>
        <w:t>2021</w:t>
      </w:r>
    </w:p>
    <w:p w14:paraId="3F2E648D" w14:textId="77794D71" w:rsidR="004B7DAB" w:rsidRPr="007D129F" w:rsidRDefault="00AD550C" w:rsidP="004B7DAB">
      <w:pPr>
        <w:pStyle w:val="ListParagraph"/>
        <w:ind w:left="360"/>
        <w:rPr>
          <w:sz w:val="24"/>
          <w:szCs w:val="24"/>
        </w:rPr>
      </w:pPr>
      <w:r>
        <w:rPr>
          <w:sz w:val="24"/>
          <w:szCs w:val="24"/>
        </w:rPr>
        <w:t>UofC</w:t>
      </w:r>
      <w:r w:rsidR="004B7DAB" w:rsidRPr="007D129F">
        <w:rPr>
          <w:sz w:val="24"/>
          <w:szCs w:val="24"/>
        </w:rPr>
        <w:t xml:space="preserve"> Unconscious/Implicit bias training</w:t>
      </w:r>
      <w:r w:rsidR="004B7DAB" w:rsidRPr="007D129F">
        <w:rPr>
          <w:sz w:val="24"/>
          <w:szCs w:val="24"/>
        </w:rPr>
        <w:tab/>
      </w:r>
      <w:r w:rsidR="004B7DAB" w:rsidRPr="007D129F">
        <w:rPr>
          <w:sz w:val="24"/>
          <w:szCs w:val="24"/>
        </w:rPr>
        <w:tab/>
      </w:r>
      <w:r w:rsidR="004B7DAB" w:rsidRPr="007D129F">
        <w:rPr>
          <w:sz w:val="24"/>
          <w:szCs w:val="24"/>
        </w:rPr>
        <w:tab/>
      </w:r>
      <w:r>
        <w:rPr>
          <w:sz w:val="24"/>
          <w:szCs w:val="24"/>
        </w:rPr>
        <w:tab/>
      </w:r>
      <w:r>
        <w:rPr>
          <w:sz w:val="24"/>
          <w:szCs w:val="24"/>
        </w:rPr>
        <w:tab/>
      </w:r>
      <w:r w:rsidR="004B7DAB" w:rsidRPr="007D129F">
        <w:rPr>
          <w:sz w:val="24"/>
          <w:szCs w:val="24"/>
        </w:rPr>
        <w:tab/>
        <w:t>2021</w:t>
      </w:r>
    </w:p>
    <w:p w14:paraId="71D45714" w14:textId="7D383A63" w:rsidR="004B7DAB" w:rsidRPr="007D129F" w:rsidRDefault="00AD550C" w:rsidP="004B7DAB">
      <w:pPr>
        <w:pStyle w:val="ListParagraph"/>
        <w:ind w:left="360"/>
        <w:rPr>
          <w:sz w:val="24"/>
          <w:szCs w:val="24"/>
        </w:rPr>
      </w:pPr>
      <w:r>
        <w:rPr>
          <w:sz w:val="24"/>
          <w:szCs w:val="24"/>
        </w:rPr>
        <w:t>UofC</w:t>
      </w:r>
      <w:r w:rsidR="004B7DAB" w:rsidRPr="007D129F">
        <w:rPr>
          <w:sz w:val="24"/>
          <w:szCs w:val="24"/>
        </w:rPr>
        <w:t xml:space="preserve"> Equity, Diversity, and Inclusion Training</w:t>
      </w:r>
      <w:r w:rsidR="004B7DAB" w:rsidRPr="007D129F">
        <w:rPr>
          <w:sz w:val="24"/>
          <w:szCs w:val="24"/>
        </w:rPr>
        <w:tab/>
      </w:r>
      <w:r w:rsidR="004B7DAB" w:rsidRPr="007D129F">
        <w:rPr>
          <w:sz w:val="24"/>
          <w:szCs w:val="24"/>
        </w:rPr>
        <w:tab/>
      </w:r>
      <w:r w:rsidR="004B7DAB" w:rsidRPr="007D129F">
        <w:rPr>
          <w:sz w:val="24"/>
          <w:szCs w:val="24"/>
        </w:rPr>
        <w:tab/>
      </w:r>
      <w:r>
        <w:rPr>
          <w:sz w:val="24"/>
          <w:szCs w:val="24"/>
        </w:rPr>
        <w:tab/>
      </w:r>
      <w:r>
        <w:rPr>
          <w:sz w:val="24"/>
          <w:szCs w:val="24"/>
        </w:rPr>
        <w:tab/>
      </w:r>
      <w:r w:rsidR="004B7DAB" w:rsidRPr="007D129F">
        <w:rPr>
          <w:sz w:val="24"/>
          <w:szCs w:val="24"/>
        </w:rPr>
        <w:t>2021</w:t>
      </w:r>
    </w:p>
    <w:p w14:paraId="5843B2D0" w14:textId="77777777" w:rsidR="004B7DAB" w:rsidRPr="004B7DAB" w:rsidRDefault="004B7DAB" w:rsidP="004B7DAB">
      <w:pPr>
        <w:pStyle w:val="ListParagraph"/>
        <w:ind w:left="360"/>
        <w:rPr>
          <w:sz w:val="24"/>
          <w:szCs w:val="24"/>
        </w:rPr>
      </w:pPr>
      <w:proofErr w:type="spellStart"/>
      <w:r w:rsidRPr="004B7DAB">
        <w:rPr>
          <w:sz w:val="24"/>
          <w:szCs w:val="24"/>
        </w:rPr>
        <w:t>Ótáp</w:t>
      </w:r>
      <w:proofErr w:type="spellEnd"/>
      <w:r w:rsidRPr="004B7DAB">
        <w:rPr>
          <w:sz w:val="24"/>
          <w:szCs w:val="24"/>
        </w:rPr>
        <w:t xml:space="preserve"> </w:t>
      </w:r>
      <w:proofErr w:type="spellStart"/>
      <w:r w:rsidRPr="004B7DAB">
        <w:rPr>
          <w:sz w:val="24"/>
          <w:szCs w:val="24"/>
        </w:rPr>
        <w:t>ímisskaan</w:t>
      </w:r>
      <w:proofErr w:type="spellEnd"/>
      <w:r w:rsidRPr="004B7DAB">
        <w:rPr>
          <w:sz w:val="24"/>
          <w:szCs w:val="24"/>
        </w:rPr>
        <w:t xml:space="preserve"> Indigenous Youth Leadership Certificate</w:t>
      </w:r>
      <w:r w:rsidRPr="004B7DAB">
        <w:rPr>
          <w:sz w:val="24"/>
          <w:szCs w:val="24"/>
        </w:rPr>
        <w:tab/>
      </w:r>
      <w:r w:rsidRPr="004B7DAB">
        <w:rPr>
          <w:sz w:val="24"/>
          <w:szCs w:val="24"/>
        </w:rPr>
        <w:tab/>
      </w:r>
      <w:r w:rsidRPr="004B7DAB">
        <w:rPr>
          <w:sz w:val="24"/>
          <w:szCs w:val="24"/>
        </w:rPr>
        <w:tab/>
        <w:t>2020</w:t>
      </w:r>
    </w:p>
    <w:p w14:paraId="1F1E699E" w14:textId="6EA94B60" w:rsidR="00E662B6" w:rsidRPr="001950F3" w:rsidRDefault="004B7DAB" w:rsidP="001950F3">
      <w:pPr>
        <w:pStyle w:val="ListParagraph"/>
        <w:ind w:left="360"/>
        <w:rPr>
          <w:sz w:val="24"/>
          <w:szCs w:val="24"/>
        </w:rPr>
      </w:pPr>
      <w:proofErr w:type="spellStart"/>
      <w:r w:rsidRPr="004B7DAB">
        <w:rPr>
          <w:sz w:val="24"/>
          <w:szCs w:val="24"/>
        </w:rPr>
        <w:t>ucalgarycares</w:t>
      </w:r>
      <w:proofErr w:type="spellEnd"/>
      <w:r w:rsidRPr="004B7DAB">
        <w:rPr>
          <w:sz w:val="24"/>
          <w:szCs w:val="24"/>
        </w:rPr>
        <w:t xml:space="preserve"> Sustainable Cities</w:t>
      </w:r>
      <w:r w:rsidRPr="004B7DAB">
        <w:rPr>
          <w:sz w:val="24"/>
          <w:szCs w:val="24"/>
        </w:rPr>
        <w:tab/>
      </w:r>
      <w:r w:rsidRPr="004B7DAB">
        <w:rPr>
          <w:sz w:val="24"/>
          <w:szCs w:val="24"/>
        </w:rPr>
        <w:tab/>
      </w:r>
      <w:r w:rsidRPr="004B7DAB">
        <w:rPr>
          <w:sz w:val="24"/>
          <w:szCs w:val="24"/>
        </w:rPr>
        <w:tab/>
      </w:r>
      <w:r w:rsidRPr="004B7DAB">
        <w:rPr>
          <w:sz w:val="24"/>
          <w:szCs w:val="24"/>
        </w:rPr>
        <w:tab/>
      </w:r>
      <w:r w:rsidRPr="004B7DAB">
        <w:rPr>
          <w:sz w:val="24"/>
          <w:szCs w:val="24"/>
        </w:rPr>
        <w:tab/>
      </w:r>
      <w:r w:rsidRPr="004B7DAB">
        <w:rPr>
          <w:sz w:val="24"/>
          <w:szCs w:val="24"/>
        </w:rPr>
        <w:tab/>
      </w:r>
      <w:r w:rsidRPr="004B7DAB">
        <w:rPr>
          <w:sz w:val="24"/>
          <w:szCs w:val="24"/>
        </w:rPr>
        <w:tab/>
        <w:t>2020</w:t>
      </w:r>
    </w:p>
    <w:sectPr w:rsidR="00E662B6" w:rsidRPr="001950F3" w:rsidSect="007000AC">
      <w:footerReference w:type="even"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5A2" w14:textId="77777777" w:rsidR="007000AC" w:rsidRDefault="007000AC" w:rsidP="00CD154C">
      <w:r>
        <w:separator/>
      </w:r>
    </w:p>
  </w:endnote>
  <w:endnote w:type="continuationSeparator" w:id="0">
    <w:p w14:paraId="17FBFFC8" w14:textId="77777777" w:rsidR="007000AC" w:rsidRDefault="007000AC" w:rsidP="00C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883397"/>
      <w:docPartObj>
        <w:docPartGallery w:val="Page Numbers (Bottom of Page)"/>
        <w:docPartUnique/>
      </w:docPartObj>
    </w:sdtPr>
    <w:sdtContent>
      <w:p w14:paraId="4AF0CEC8" w14:textId="2671FCC4" w:rsidR="00AB4B9D" w:rsidRDefault="00AB4B9D" w:rsidP="00334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A56CF" w14:textId="77777777" w:rsidR="00AB4B9D" w:rsidRDefault="00AB4B9D" w:rsidP="00AB4B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5373234"/>
      <w:docPartObj>
        <w:docPartGallery w:val="Page Numbers (Bottom of Page)"/>
        <w:docPartUnique/>
      </w:docPartObj>
    </w:sdtPr>
    <w:sdtContent>
      <w:p w14:paraId="3F12C6D9" w14:textId="42894352" w:rsidR="00AB4B9D" w:rsidRDefault="00AB4B9D" w:rsidP="00334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D32C45" w14:textId="77777777" w:rsidR="00AB4B9D" w:rsidRDefault="00AB4B9D" w:rsidP="00AB4B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C1C4" w14:textId="77777777" w:rsidR="007000AC" w:rsidRDefault="007000AC" w:rsidP="00CD154C">
      <w:r>
        <w:separator/>
      </w:r>
    </w:p>
  </w:footnote>
  <w:footnote w:type="continuationSeparator" w:id="0">
    <w:p w14:paraId="46473A68" w14:textId="77777777" w:rsidR="007000AC" w:rsidRDefault="007000AC" w:rsidP="00CD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2BF"/>
    <w:multiLevelType w:val="hybridMultilevel"/>
    <w:tmpl w:val="333E1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F16A1"/>
    <w:multiLevelType w:val="hybridMultilevel"/>
    <w:tmpl w:val="83C4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2A673C"/>
    <w:multiLevelType w:val="hybridMultilevel"/>
    <w:tmpl w:val="2280C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06DA6"/>
    <w:multiLevelType w:val="hybridMultilevel"/>
    <w:tmpl w:val="ACBC4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2A6EA8"/>
    <w:multiLevelType w:val="hybridMultilevel"/>
    <w:tmpl w:val="D770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7E3196"/>
    <w:multiLevelType w:val="hybridMultilevel"/>
    <w:tmpl w:val="F1862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A804AC"/>
    <w:multiLevelType w:val="hybridMultilevel"/>
    <w:tmpl w:val="ED904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9D7C9F"/>
    <w:multiLevelType w:val="hybridMultilevel"/>
    <w:tmpl w:val="5AE4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126C68"/>
    <w:multiLevelType w:val="hybridMultilevel"/>
    <w:tmpl w:val="24841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3231D8"/>
    <w:multiLevelType w:val="hybridMultilevel"/>
    <w:tmpl w:val="C2469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592048"/>
    <w:multiLevelType w:val="hybridMultilevel"/>
    <w:tmpl w:val="5C9C3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9E7E8B"/>
    <w:multiLevelType w:val="hybridMultilevel"/>
    <w:tmpl w:val="D9565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312726"/>
    <w:multiLevelType w:val="hybridMultilevel"/>
    <w:tmpl w:val="4E98B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69572D"/>
    <w:multiLevelType w:val="hybridMultilevel"/>
    <w:tmpl w:val="40788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4A0732"/>
    <w:multiLevelType w:val="hybridMultilevel"/>
    <w:tmpl w:val="73B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092271"/>
    <w:multiLevelType w:val="hybridMultilevel"/>
    <w:tmpl w:val="642ED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81616603">
    <w:abstractNumId w:val="2"/>
  </w:num>
  <w:num w:numId="2" w16cid:durableId="1222133444">
    <w:abstractNumId w:val="15"/>
  </w:num>
  <w:num w:numId="3" w16cid:durableId="1914192684">
    <w:abstractNumId w:val="13"/>
  </w:num>
  <w:num w:numId="4" w16cid:durableId="1259289183">
    <w:abstractNumId w:val="14"/>
  </w:num>
  <w:num w:numId="5" w16cid:durableId="1351646420">
    <w:abstractNumId w:val="7"/>
  </w:num>
  <w:num w:numId="6" w16cid:durableId="1397239073">
    <w:abstractNumId w:val="5"/>
  </w:num>
  <w:num w:numId="7" w16cid:durableId="1311403156">
    <w:abstractNumId w:val="10"/>
  </w:num>
  <w:num w:numId="8" w16cid:durableId="1249121684">
    <w:abstractNumId w:val="4"/>
  </w:num>
  <w:num w:numId="9" w16cid:durableId="144050756">
    <w:abstractNumId w:val="3"/>
  </w:num>
  <w:num w:numId="10" w16cid:durableId="1188375486">
    <w:abstractNumId w:val="9"/>
  </w:num>
  <w:num w:numId="11" w16cid:durableId="2065987793">
    <w:abstractNumId w:val="0"/>
  </w:num>
  <w:num w:numId="12" w16cid:durableId="707803707">
    <w:abstractNumId w:val="11"/>
  </w:num>
  <w:num w:numId="13" w16cid:durableId="516696708">
    <w:abstractNumId w:val="6"/>
  </w:num>
  <w:num w:numId="14" w16cid:durableId="2045473343">
    <w:abstractNumId w:val="1"/>
  </w:num>
  <w:num w:numId="15" w16cid:durableId="2092189752">
    <w:abstractNumId w:val="12"/>
  </w:num>
  <w:num w:numId="16" w16cid:durableId="54401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50"/>
    <w:rsid w:val="0000064C"/>
    <w:rsid w:val="00001C8D"/>
    <w:rsid w:val="000106C4"/>
    <w:rsid w:val="000107E9"/>
    <w:rsid w:val="00016B8F"/>
    <w:rsid w:val="00020998"/>
    <w:rsid w:val="00020A67"/>
    <w:rsid w:val="00021D25"/>
    <w:rsid w:val="00022050"/>
    <w:rsid w:val="00022947"/>
    <w:rsid w:val="0003018D"/>
    <w:rsid w:val="000314FB"/>
    <w:rsid w:val="00031F02"/>
    <w:rsid w:val="00034681"/>
    <w:rsid w:val="000453B6"/>
    <w:rsid w:val="00050141"/>
    <w:rsid w:val="00052867"/>
    <w:rsid w:val="00056D75"/>
    <w:rsid w:val="00057CE6"/>
    <w:rsid w:val="00065DD0"/>
    <w:rsid w:val="00066262"/>
    <w:rsid w:val="000662BB"/>
    <w:rsid w:val="00071535"/>
    <w:rsid w:val="00071A74"/>
    <w:rsid w:val="00073A52"/>
    <w:rsid w:val="00074223"/>
    <w:rsid w:val="0007431C"/>
    <w:rsid w:val="000811B3"/>
    <w:rsid w:val="000827A4"/>
    <w:rsid w:val="00086B29"/>
    <w:rsid w:val="000908E7"/>
    <w:rsid w:val="000924F8"/>
    <w:rsid w:val="00096F8D"/>
    <w:rsid w:val="000A2603"/>
    <w:rsid w:val="000A47D7"/>
    <w:rsid w:val="000A6474"/>
    <w:rsid w:val="000A6BF0"/>
    <w:rsid w:val="000B29E9"/>
    <w:rsid w:val="000B63E5"/>
    <w:rsid w:val="000B660A"/>
    <w:rsid w:val="000B7805"/>
    <w:rsid w:val="000C02E9"/>
    <w:rsid w:val="000C6F5F"/>
    <w:rsid w:val="000E7524"/>
    <w:rsid w:val="000F1581"/>
    <w:rsid w:val="000F2677"/>
    <w:rsid w:val="000F4275"/>
    <w:rsid w:val="000F494A"/>
    <w:rsid w:val="0010167C"/>
    <w:rsid w:val="00105097"/>
    <w:rsid w:val="00107EC2"/>
    <w:rsid w:val="00114767"/>
    <w:rsid w:val="0011547A"/>
    <w:rsid w:val="001268C0"/>
    <w:rsid w:val="00127567"/>
    <w:rsid w:val="0013112E"/>
    <w:rsid w:val="001364C8"/>
    <w:rsid w:val="00136DB6"/>
    <w:rsid w:val="001443B2"/>
    <w:rsid w:val="00144CC5"/>
    <w:rsid w:val="001512BA"/>
    <w:rsid w:val="00163C2E"/>
    <w:rsid w:val="00164329"/>
    <w:rsid w:val="00164A2C"/>
    <w:rsid w:val="00164F92"/>
    <w:rsid w:val="00165275"/>
    <w:rsid w:val="0017583C"/>
    <w:rsid w:val="001802B9"/>
    <w:rsid w:val="00181155"/>
    <w:rsid w:val="00181DC9"/>
    <w:rsid w:val="00184097"/>
    <w:rsid w:val="001847BA"/>
    <w:rsid w:val="00184B93"/>
    <w:rsid w:val="00184C4B"/>
    <w:rsid w:val="001866E1"/>
    <w:rsid w:val="001867EC"/>
    <w:rsid w:val="0019341C"/>
    <w:rsid w:val="001950F3"/>
    <w:rsid w:val="00195F97"/>
    <w:rsid w:val="001979C4"/>
    <w:rsid w:val="001A154A"/>
    <w:rsid w:val="001A74A3"/>
    <w:rsid w:val="001B3B75"/>
    <w:rsid w:val="001B62C4"/>
    <w:rsid w:val="001B6330"/>
    <w:rsid w:val="001C219E"/>
    <w:rsid w:val="001C581C"/>
    <w:rsid w:val="001C5BE9"/>
    <w:rsid w:val="001C7D4A"/>
    <w:rsid w:val="001D3019"/>
    <w:rsid w:val="001D741F"/>
    <w:rsid w:val="001E3892"/>
    <w:rsid w:val="001E53BD"/>
    <w:rsid w:val="001E689D"/>
    <w:rsid w:val="001F2209"/>
    <w:rsid w:val="001F34BA"/>
    <w:rsid w:val="001F48CD"/>
    <w:rsid w:val="001F6099"/>
    <w:rsid w:val="001F7BF7"/>
    <w:rsid w:val="00202895"/>
    <w:rsid w:val="00202DA1"/>
    <w:rsid w:val="002049E3"/>
    <w:rsid w:val="00204DDF"/>
    <w:rsid w:val="00207C58"/>
    <w:rsid w:val="00212EAA"/>
    <w:rsid w:val="00215B78"/>
    <w:rsid w:val="00226E35"/>
    <w:rsid w:val="0022702F"/>
    <w:rsid w:val="00232ECA"/>
    <w:rsid w:val="00236251"/>
    <w:rsid w:val="002365FC"/>
    <w:rsid w:val="00240E33"/>
    <w:rsid w:val="00242FB3"/>
    <w:rsid w:val="0024527F"/>
    <w:rsid w:val="00245581"/>
    <w:rsid w:val="0024586F"/>
    <w:rsid w:val="00246A6F"/>
    <w:rsid w:val="00251741"/>
    <w:rsid w:val="00254EDC"/>
    <w:rsid w:val="002567D1"/>
    <w:rsid w:val="00260401"/>
    <w:rsid w:val="0026191E"/>
    <w:rsid w:val="00262AD0"/>
    <w:rsid w:val="0026444E"/>
    <w:rsid w:val="00270AD5"/>
    <w:rsid w:val="00280BDB"/>
    <w:rsid w:val="00282D55"/>
    <w:rsid w:val="00285B54"/>
    <w:rsid w:val="00286138"/>
    <w:rsid w:val="002874F5"/>
    <w:rsid w:val="00287533"/>
    <w:rsid w:val="002A185F"/>
    <w:rsid w:val="002A2164"/>
    <w:rsid w:val="002A579D"/>
    <w:rsid w:val="002B2C9D"/>
    <w:rsid w:val="002B3EBD"/>
    <w:rsid w:val="002B689D"/>
    <w:rsid w:val="002B716A"/>
    <w:rsid w:val="002C3DE0"/>
    <w:rsid w:val="002D2B0D"/>
    <w:rsid w:val="002D6319"/>
    <w:rsid w:val="002D7EFA"/>
    <w:rsid w:val="002E1FAB"/>
    <w:rsid w:val="002E3E22"/>
    <w:rsid w:val="002E60E3"/>
    <w:rsid w:val="002F79F2"/>
    <w:rsid w:val="002F7B69"/>
    <w:rsid w:val="003003C3"/>
    <w:rsid w:val="00301161"/>
    <w:rsid w:val="0030194D"/>
    <w:rsid w:val="003052EF"/>
    <w:rsid w:val="00305E2C"/>
    <w:rsid w:val="00305F5D"/>
    <w:rsid w:val="00313D31"/>
    <w:rsid w:val="00315850"/>
    <w:rsid w:val="0032096C"/>
    <w:rsid w:val="003350D6"/>
    <w:rsid w:val="00340B35"/>
    <w:rsid w:val="00340C4D"/>
    <w:rsid w:val="00346D63"/>
    <w:rsid w:val="00353E61"/>
    <w:rsid w:val="00354E62"/>
    <w:rsid w:val="003563F2"/>
    <w:rsid w:val="003564B6"/>
    <w:rsid w:val="00365079"/>
    <w:rsid w:val="00366263"/>
    <w:rsid w:val="00383160"/>
    <w:rsid w:val="003847FE"/>
    <w:rsid w:val="00387E49"/>
    <w:rsid w:val="00390B86"/>
    <w:rsid w:val="00397162"/>
    <w:rsid w:val="003A465A"/>
    <w:rsid w:val="003A47DF"/>
    <w:rsid w:val="003B00C0"/>
    <w:rsid w:val="003B51D9"/>
    <w:rsid w:val="003C1688"/>
    <w:rsid w:val="003C69C0"/>
    <w:rsid w:val="003D48A1"/>
    <w:rsid w:val="003D6A7D"/>
    <w:rsid w:val="003D6C78"/>
    <w:rsid w:val="003E7742"/>
    <w:rsid w:val="003F455A"/>
    <w:rsid w:val="003F605B"/>
    <w:rsid w:val="00401C14"/>
    <w:rsid w:val="00402B91"/>
    <w:rsid w:val="004060CC"/>
    <w:rsid w:val="00407C49"/>
    <w:rsid w:val="00410DE1"/>
    <w:rsid w:val="004111B3"/>
    <w:rsid w:val="0041237B"/>
    <w:rsid w:val="00413630"/>
    <w:rsid w:val="00416164"/>
    <w:rsid w:val="004252E0"/>
    <w:rsid w:val="004277D8"/>
    <w:rsid w:val="00433F3D"/>
    <w:rsid w:val="00434453"/>
    <w:rsid w:val="00441090"/>
    <w:rsid w:val="00443510"/>
    <w:rsid w:val="0044616A"/>
    <w:rsid w:val="004473FC"/>
    <w:rsid w:val="00450D42"/>
    <w:rsid w:val="00450EE6"/>
    <w:rsid w:val="00453AC5"/>
    <w:rsid w:val="00467ADC"/>
    <w:rsid w:val="00473CC9"/>
    <w:rsid w:val="004754F9"/>
    <w:rsid w:val="004830A1"/>
    <w:rsid w:val="0048727E"/>
    <w:rsid w:val="004A04D4"/>
    <w:rsid w:val="004B0EDD"/>
    <w:rsid w:val="004B4EDB"/>
    <w:rsid w:val="004B7DAB"/>
    <w:rsid w:val="004C10CC"/>
    <w:rsid w:val="004C204C"/>
    <w:rsid w:val="004C3E75"/>
    <w:rsid w:val="004C68B5"/>
    <w:rsid w:val="004D04C4"/>
    <w:rsid w:val="004D3B96"/>
    <w:rsid w:val="004D409B"/>
    <w:rsid w:val="004D4927"/>
    <w:rsid w:val="004D6A2E"/>
    <w:rsid w:val="004E03CA"/>
    <w:rsid w:val="004E42A8"/>
    <w:rsid w:val="004E4A78"/>
    <w:rsid w:val="004E6A8D"/>
    <w:rsid w:val="004E6BF7"/>
    <w:rsid w:val="004F32D4"/>
    <w:rsid w:val="004F5151"/>
    <w:rsid w:val="004F51C1"/>
    <w:rsid w:val="004F547D"/>
    <w:rsid w:val="004F6167"/>
    <w:rsid w:val="004F7491"/>
    <w:rsid w:val="00500EE8"/>
    <w:rsid w:val="00502651"/>
    <w:rsid w:val="0050411B"/>
    <w:rsid w:val="0051146A"/>
    <w:rsid w:val="00512C80"/>
    <w:rsid w:val="0051417C"/>
    <w:rsid w:val="005158B3"/>
    <w:rsid w:val="00515E48"/>
    <w:rsid w:val="00525F0D"/>
    <w:rsid w:val="00532729"/>
    <w:rsid w:val="00532BF3"/>
    <w:rsid w:val="00533736"/>
    <w:rsid w:val="00534396"/>
    <w:rsid w:val="005348A8"/>
    <w:rsid w:val="00535069"/>
    <w:rsid w:val="00535A39"/>
    <w:rsid w:val="00536C7A"/>
    <w:rsid w:val="00536EB8"/>
    <w:rsid w:val="0054042F"/>
    <w:rsid w:val="00542908"/>
    <w:rsid w:val="00542F1F"/>
    <w:rsid w:val="00544398"/>
    <w:rsid w:val="0054679D"/>
    <w:rsid w:val="00547182"/>
    <w:rsid w:val="00552E7A"/>
    <w:rsid w:val="005609EB"/>
    <w:rsid w:val="005611EB"/>
    <w:rsid w:val="00561270"/>
    <w:rsid w:val="0056239B"/>
    <w:rsid w:val="005729CB"/>
    <w:rsid w:val="0057561F"/>
    <w:rsid w:val="00575D62"/>
    <w:rsid w:val="00576485"/>
    <w:rsid w:val="005809DB"/>
    <w:rsid w:val="00582553"/>
    <w:rsid w:val="0058430E"/>
    <w:rsid w:val="0059020D"/>
    <w:rsid w:val="005912AB"/>
    <w:rsid w:val="00592E1D"/>
    <w:rsid w:val="005B0133"/>
    <w:rsid w:val="005B12F9"/>
    <w:rsid w:val="005B2CFE"/>
    <w:rsid w:val="005B3992"/>
    <w:rsid w:val="005B5C8C"/>
    <w:rsid w:val="005C239F"/>
    <w:rsid w:val="005C311A"/>
    <w:rsid w:val="005C3816"/>
    <w:rsid w:val="005C3CB0"/>
    <w:rsid w:val="005C4149"/>
    <w:rsid w:val="005C5247"/>
    <w:rsid w:val="005D02C6"/>
    <w:rsid w:val="005D036A"/>
    <w:rsid w:val="005D2F43"/>
    <w:rsid w:val="005D3540"/>
    <w:rsid w:val="005D6C05"/>
    <w:rsid w:val="005D70A7"/>
    <w:rsid w:val="005D78D6"/>
    <w:rsid w:val="005E21E4"/>
    <w:rsid w:val="005E3404"/>
    <w:rsid w:val="005E3F8C"/>
    <w:rsid w:val="005E4AA3"/>
    <w:rsid w:val="005E7775"/>
    <w:rsid w:val="005F5879"/>
    <w:rsid w:val="0060220B"/>
    <w:rsid w:val="00602A7B"/>
    <w:rsid w:val="0060767D"/>
    <w:rsid w:val="00613496"/>
    <w:rsid w:val="0061438B"/>
    <w:rsid w:val="00614EAB"/>
    <w:rsid w:val="00622193"/>
    <w:rsid w:val="0062339E"/>
    <w:rsid w:val="00623468"/>
    <w:rsid w:val="00626F49"/>
    <w:rsid w:val="0063117F"/>
    <w:rsid w:val="006349D2"/>
    <w:rsid w:val="00643C74"/>
    <w:rsid w:val="00643D95"/>
    <w:rsid w:val="00643DC0"/>
    <w:rsid w:val="00650A67"/>
    <w:rsid w:val="00663574"/>
    <w:rsid w:val="00663B25"/>
    <w:rsid w:val="0066586B"/>
    <w:rsid w:val="00666E19"/>
    <w:rsid w:val="00667477"/>
    <w:rsid w:val="00672669"/>
    <w:rsid w:val="00681617"/>
    <w:rsid w:val="006871D8"/>
    <w:rsid w:val="006947A6"/>
    <w:rsid w:val="006968C3"/>
    <w:rsid w:val="006A2013"/>
    <w:rsid w:val="006A24B3"/>
    <w:rsid w:val="006A5649"/>
    <w:rsid w:val="006A5F50"/>
    <w:rsid w:val="006B0475"/>
    <w:rsid w:val="006B11DC"/>
    <w:rsid w:val="006B2524"/>
    <w:rsid w:val="006B6A89"/>
    <w:rsid w:val="006C21E8"/>
    <w:rsid w:val="006C2ED5"/>
    <w:rsid w:val="006C4CB2"/>
    <w:rsid w:val="006C768F"/>
    <w:rsid w:val="006D010A"/>
    <w:rsid w:val="006D0A70"/>
    <w:rsid w:val="006D1144"/>
    <w:rsid w:val="006D3899"/>
    <w:rsid w:val="006D5FE4"/>
    <w:rsid w:val="006D627A"/>
    <w:rsid w:val="006D6714"/>
    <w:rsid w:val="006D7135"/>
    <w:rsid w:val="006E5547"/>
    <w:rsid w:val="006F79B2"/>
    <w:rsid w:val="007000AC"/>
    <w:rsid w:val="007020B0"/>
    <w:rsid w:val="00702538"/>
    <w:rsid w:val="007029D1"/>
    <w:rsid w:val="00704571"/>
    <w:rsid w:val="007047B2"/>
    <w:rsid w:val="007058B4"/>
    <w:rsid w:val="007073E5"/>
    <w:rsid w:val="007116E5"/>
    <w:rsid w:val="007214A9"/>
    <w:rsid w:val="00721E4F"/>
    <w:rsid w:val="0072365F"/>
    <w:rsid w:val="007241B2"/>
    <w:rsid w:val="007261D3"/>
    <w:rsid w:val="00730659"/>
    <w:rsid w:val="00733694"/>
    <w:rsid w:val="00752445"/>
    <w:rsid w:val="00753531"/>
    <w:rsid w:val="0076387C"/>
    <w:rsid w:val="00774B8D"/>
    <w:rsid w:val="0077542E"/>
    <w:rsid w:val="00777630"/>
    <w:rsid w:val="00780576"/>
    <w:rsid w:val="007816C4"/>
    <w:rsid w:val="00781978"/>
    <w:rsid w:val="007823D3"/>
    <w:rsid w:val="007856F3"/>
    <w:rsid w:val="00791A7F"/>
    <w:rsid w:val="0079532E"/>
    <w:rsid w:val="0079539D"/>
    <w:rsid w:val="00795931"/>
    <w:rsid w:val="007A01B1"/>
    <w:rsid w:val="007A44E5"/>
    <w:rsid w:val="007B0D2A"/>
    <w:rsid w:val="007B135E"/>
    <w:rsid w:val="007B3D45"/>
    <w:rsid w:val="007B4DE2"/>
    <w:rsid w:val="007B5115"/>
    <w:rsid w:val="007B6737"/>
    <w:rsid w:val="007C52FB"/>
    <w:rsid w:val="007C688E"/>
    <w:rsid w:val="007C7A9B"/>
    <w:rsid w:val="007D0DDB"/>
    <w:rsid w:val="007D129F"/>
    <w:rsid w:val="007D22EA"/>
    <w:rsid w:val="007D49C1"/>
    <w:rsid w:val="007D4BCE"/>
    <w:rsid w:val="007E0AFD"/>
    <w:rsid w:val="007E0E77"/>
    <w:rsid w:val="007E2050"/>
    <w:rsid w:val="007E4B3F"/>
    <w:rsid w:val="007E4E25"/>
    <w:rsid w:val="007E583E"/>
    <w:rsid w:val="007F3644"/>
    <w:rsid w:val="007F3B22"/>
    <w:rsid w:val="007F3F9A"/>
    <w:rsid w:val="007F4401"/>
    <w:rsid w:val="007F644E"/>
    <w:rsid w:val="007F7415"/>
    <w:rsid w:val="00813F6B"/>
    <w:rsid w:val="00814EB3"/>
    <w:rsid w:val="00815DFE"/>
    <w:rsid w:val="00820779"/>
    <w:rsid w:val="008231D7"/>
    <w:rsid w:val="00834D3E"/>
    <w:rsid w:val="008369E5"/>
    <w:rsid w:val="00840710"/>
    <w:rsid w:val="008428B8"/>
    <w:rsid w:val="0084441C"/>
    <w:rsid w:val="00844EAE"/>
    <w:rsid w:val="0085240D"/>
    <w:rsid w:val="008531F5"/>
    <w:rsid w:val="00853B1B"/>
    <w:rsid w:val="00856D8D"/>
    <w:rsid w:val="00860127"/>
    <w:rsid w:val="00860980"/>
    <w:rsid w:val="00870B6E"/>
    <w:rsid w:val="008749DF"/>
    <w:rsid w:val="00875C38"/>
    <w:rsid w:val="00876C8D"/>
    <w:rsid w:val="008844A0"/>
    <w:rsid w:val="008B3E14"/>
    <w:rsid w:val="008C0E97"/>
    <w:rsid w:val="008C25BE"/>
    <w:rsid w:val="008C483A"/>
    <w:rsid w:val="008C7D40"/>
    <w:rsid w:val="008D073A"/>
    <w:rsid w:val="008D225A"/>
    <w:rsid w:val="008D5358"/>
    <w:rsid w:val="008D6DD9"/>
    <w:rsid w:val="008E0582"/>
    <w:rsid w:val="008E3E44"/>
    <w:rsid w:val="008E5396"/>
    <w:rsid w:val="008E6C55"/>
    <w:rsid w:val="008F0D94"/>
    <w:rsid w:val="008F2D4E"/>
    <w:rsid w:val="008F3DAA"/>
    <w:rsid w:val="008F6936"/>
    <w:rsid w:val="008F7D48"/>
    <w:rsid w:val="009005BF"/>
    <w:rsid w:val="00901277"/>
    <w:rsid w:val="00902888"/>
    <w:rsid w:val="0090481B"/>
    <w:rsid w:val="009072ED"/>
    <w:rsid w:val="00915B66"/>
    <w:rsid w:val="00921165"/>
    <w:rsid w:val="0092151D"/>
    <w:rsid w:val="00931A95"/>
    <w:rsid w:val="00931FDD"/>
    <w:rsid w:val="00942C20"/>
    <w:rsid w:val="0094303A"/>
    <w:rsid w:val="0094389F"/>
    <w:rsid w:val="009454C9"/>
    <w:rsid w:val="009460CC"/>
    <w:rsid w:val="00947237"/>
    <w:rsid w:val="00955990"/>
    <w:rsid w:val="00956525"/>
    <w:rsid w:val="009569BF"/>
    <w:rsid w:val="00961A98"/>
    <w:rsid w:val="00961FDE"/>
    <w:rsid w:val="00962E3C"/>
    <w:rsid w:val="00965933"/>
    <w:rsid w:val="00971625"/>
    <w:rsid w:val="00971A04"/>
    <w:rsid w:val="00972295"/>
    <w:rsid w:val="009809F2"/>
    <w:rsid w:val="009857FE"/>
    <w:rsid w:val="00985D73"/>
    <w:rsid w:val="00986F5D"/>
    <w:rsid w:val="00987B3C"/>
    <w:rsid w:val="00994011"/>
    <w:rsid w:val="009A26A0"/>
    <w:rsid w:val="009B1189"/>
    <w:rsid w:val="009B1974"/>
    <w:rsid w:val="009B3230"/>
    <w:rsid w:val="009B386E"/>
    <w:rsid w:val="009B3EF2"/>
    <w:rsid w:val="009B4B94"/>
    <w:rsid w:val="009C0A04"/>
    <w:rsid w:val="009C533E"/>
    <w:rsid w:val="009C69E8"/>
    <w:rsid w:val="009C7783"/>
    <w:rsid w:val="009D00DD"/>
    <w:rsid w:val="009E04F6"/>
    <w:rsid w:val="009E2FE8"/>
    <w:rsid w:val="009E3013"/>
    <w:rsid w:val="009E4CA5"/>
    <w:rsid w:val="009E7CCF"/>
    <w:rsid w:val="009F1C73"/>
    <w:rsid w:val="009F63E2"/>
    <w:rsid w:val="009F7A43"/>
    <w:rsid w:val="00A065DC"/>
    <w:rsid w:val="00A069D4"/>
    <w:rsid w:val="00A1600B"/>
    <w:rsid w:val="00A234B7"/>
    <w:rsid w:val="00A2441C"/>
    <w:rsid w:val="00A245E6"/>
    <w:rsid w:val="00A25332"/>
    <w:rsid w:val="00A263A6"/>
    <w:rsid w:val="00A27B60"/>
    <w:rsid w:val="00A3505B"/>
    <w:rsid w:val="00A35ADA"/>
    <w:rsid w:val="00A40EBC"/>
    <w:rsid w:val="00A439EA"/>
    <w:rsid w:val="00A44023"/>
    <w:rsid w:val="00A57079"/>
    <w:rsid w:val="00A61922"/>
    <w:rsid w:val="00A62021"/>
    <w:rsid w:val="00A6486F"/>
    <w:rsid w:val="00A7541A"/>
    <w:rsid w:val="00A7562F"/>
    <w:rsid w:val="00A75809"/>
    <w:rsid w:val="00A75FF0"/>
    <w:rsid w:val="00A76939"/>
    <w:rsid w:val="00A8035A"/>
    <w:rsid w:val="00A82832"/>
    <w:rsid w:val="00A83333"/>
    <w:rsid w:val="00A84B71"/>
    <w:rsid w:val="00A861AF"/>
    <w:rsid w:val="00A86F1B"/>
    <w:rsid w:val="00A9236D"/>
    <w:rsid w:val="00A92D7F"/>
    <w:rsid w:val="00A93EEC"/>
    <w:rsid w:val="00A955A8"/>
    <w:rsid w:val="00AA2391"/>
    <w:rsid w:val="00AA40B3"/>
    <w:rsid w:val="00AA6015"/>
    <w:rsid w:val="00AA7085"/>
    <w:rsid w:val="00AA7777"/>
    <w:rsid w:val="00AB05F2"/>
    <w:rsid w:val="00AB0AB5"/>
    <w:rsid w:val="00AB4B9D"/>
    <w:rsid w:val="00AB67F6"/>
    <w:rsid w:val="00AC20E4"/>
    <w:rsid w:val="00AC2E11"/>
    <w:rsid w:val="00AC5FEE"/>
    <w:rsid w:val="00AD0B69"/>
    <w:rsid w:val="00AD550C"/>
    <w:rsid w:val="00AE232C"/>
    <w:rsid w:val="00AE66BA"/>
    <w:rsid w:val="00AF0C2A"/>
    <w:rsid w:val="00AF11DB"/>
    <w:rsid w:val="00AF4A00"/>
    <w:rsid w:val="00B1466B"/>
    <w:rsid w:val="00B1581A"/>
    <w:rsid w:val="00B20A39"/>
    <w:rsid w:val="00B345B9"/>
    <w:rsid w:val="00B3492F"/>
    <w:rsid w:val="00B35A73"/>
    <w:rsid w:val="00B405A6"/>
    <w:rsid w:val="00B4061D"/>
    <w:rsid w:val="00B47BB1"/>
    <w:rsid w:val="00B47C5E"/>
    <w:rsid w:val="00B601D0"/>
    <w:rsid w:val="00B60706"/>
    <w:rsid w:val="00B630E1"/>
    <w:rsid w:val="00B63CD7"/>
    <w:rsid w:val="00B64AC8"/>
    <w:rsid w:val="00B65B61"/>
    <w:rsid w:val="00B6697C"/>
    <w:rsid w:val="00B73968"/>
    <w:rsid w:val="00B7580E"/>
    <w:rsid w:val="00B8013A"/>
    <w:rsid w:val="00B81F35"/>
    <w:rsid w:val="00B84683"/>
    <w:rsid w:val="00B84D0E"/>
    <w:rsid w:val="00B85422"/>
    <w:rsid w:val="00B869C4"/>
    <w:rsid w:val="00B9004C"/>
    <w:rsid w:val="00B9011E"/>
    <w:rsid w:val="00B9101A"/>
    <w:rsid w:val="00B952C0"/>
    <w:rsid w:val="00BA1345"/>
    <w:rsid w:val="00BB37C4"/>
    <w:rsid w:val="00BB3A0F"/>
    <w:rsid w:val="00BC0304"/>
    <w:rsid w:val="00BC3331"/>
    <w:rsid w:val="00BC6D50"/>
    <w:rsid w:val="00BD169F"/>
    <w:rsid w:val="00BD5598"/>
    <w:rsid w:val="00BD6C92"/>
    <w:rsid w:val="00BD6E16"/>
    <w:rsid w:val="00BD7E86"/>
    <w:rsid w:val="00BE2B49"/>
    <w:rsid w:val="00BE3709"/>
    <w:rsid w:val="00BE62BB"/>
    <w:rsid w:val="00BE6B41"/>
    <w:rsid w:val="00BE7318"/>
    <w:rsid w:val="00BF0769"/>
    <w:rsid w:val="00BF628C"/>
    <w:rsid w:val="00C01865"/>
    <w:rsid w:val="00C018FA"/>
    <w:rsid w:val="00C0208A"/>
    <w:rsid w:val="00C07A96"/>
    <w:rsid w:val="00C148F4"/>
    <w:rsid w:val="00C158A4"/>
    <w:rsid w:val="00C16EA3"/>
    <w:rsid w:val="00C17F0D"/>
    <w:rsid w:val="00C22BF3"/>
    <w:rsid w:val="00C23D1A"/>
    <w:rsid w:val="00C25829"/>
    <w:rsid w:val="00C27D15"/>
    <w:rsid w:val="00C334DB"/>
    <w:rsid w:val="00C35A59"/>
    <w:rsid w:val="00C415C9"/>
    <w:rsid w:val="00C44B10"/>
    <w:rsid w:val="00C47107"/>
    <w:rsid w:val="00C479D6"/>
    <w:rsid w:val="00C5021D"/>
    <w:rsid w:val="00C57B85"/>
    <w:rsid w:val="00C63639"/>
    <w:rsid w:val="00C66E13"/>
    <w:rsid w:val="00C6714A"/>
    <w:rsid w:val="00C676B1"/>
    <w:rsid w:val="00C818BC"/>
    <w:rsid w:val="00C8200F"/>
    <w:rsid w:val="00C86C4C"/>
    <w:rsid w:val="00C87AE2"/>
    <w:rsid w:val="00C90E01"/>
    <w:rsid w:val="00C970B8"/>
    <w:rsid w:val="00CA0962"/>
    <w:rsid w:val="00CA6F3F"/>
    <w:rsid w:val="00CC0884"/>
    <w:rsid w:val="00CD1268"/>
    <w:rsid w:val="00CD154C"/>
    <w:rsid w:val="00CD58BB"/>
    <w:rsid w:val="00CD6F9A"/>
    <w:rsid w:val="00CE43CC"/>
    <w:rsid w:val="00CE5D13"/>
    <w:rsid w:val="00CE6D24"/>
    <w:rsid w:val="00CF0239"/>
    <w:rsid w:val="00CF742C"/>
    <w:rsid w:val="00D014CE"/>
    <w:rsid w:val="00D075F7"/>
    <w:rsid w:val="00D07E4D"/>
    <w:rsid w:val="00D10BCB"/>
    <w:rsid w:val="00D12A6A"/>
    <w:rsid w:val="00D13294"/>
    <w:rsid w:val="00D15A4C"/>
    <w:rsid w:val="00D259A5"/>
    <w:rsid w:val="00D33ECC"/>
    <w:rsid w:val="00D42A4D"/>
    <w:rsid w:val="00D55D00"/>
    <w:rsid w:val="00D56DDD"/>
    <w:rsid w:val="00D570B4"/>
    <w:rsid w:val="00D60E0F"/>
    <w:rsid w:val="00D625BD"/>
    <w:rsid w:val="00D62CB3"/>
    <w:rsid w:val="00D64B7C"/>
    <w:rsid w:val="00D6563B"/>
    <w:rsid w:val="00D70FA2"/>
    <w:rsid w:val="00D71308"/>
    <w:rsid w:val="00D71E7B"/>
    <w:rsid w:val="00D74D9E"/>
    <w:rsid w:val="00D768D1"/>
    <w:rsid w:val="00D76FC1"/>
    <w:rsid w:val="00D77283"/>
    <w:rsid w:val="00D836A6"/>
    <w:rsid w:val="00D850D7"/>
    <w:rsid w:val="00D85D69"/>
    <w:rsid w:val="00D86703"/>
    <w:rsid w:val="00D87196"/>
    <w:rsid w:val="00D91F43"/>
    <w:rsid w:val="00D978B1"/>
    <w:rsid w:val="00DA0B6C"/>
    <w:rsid w:val="00DA1B86"/>
    <w:rsid w:val="00DA62D4"/>
    <w:rsid w:val="00DB0977"/>
    <w:rsid w:val="00DB7E72"/>
    <w:rsid w:val="00DB7FAA"/>
    <w:rsid w:val="00DC062D"/>
    <w:rsid w:val="00DC0C10"/>
    <w:rsid w:val="00DC34E2"/>
    <w:rsid w:val="00DC4A6C"/>
    <w:rsid w:val="00DC4DE4"/>
    <w:rsid w:val="00DC5D23"/>
    <w:rsid w:val="00DC7136"/>
    <w:rsid w:val="00DD0A78"/>
    <w:rsid w:val="00DD19C4"/>
    <w:rsid w:val="00DD534F"/>
    <w:rsid w:val="00DE27CB"/>
    <w:rsid w:val="00DE7F5C"/>
    <w:rsid w:val="00DF57CA"/>
    <w:rsid w:val="00E00082"/>
    <w:rsid w:val="00E02516"/>
    <w:rsid w:val="00E13E80"/>
    <w:rsid w:val="00E14D38"/>
    <w:rsid w:val="00E153BD"/>
    <w:rsid w:val="00E15EC6"/>
    <w:rsid w:val="00E21E51"/>
    <w:rsid w:val="00E21EAE"/>
    <w:rsid w:val="00E2432C"/>
    <w:rsid w:val="00E24CCF"/>
    <w:rsid w:val="00E314BB"/>
    <w:rsid w:val="00E34F5C"/>
    <w:rsid w:val="00E36539"/>
    <w:rsid w:val="00E37394"/>
    <w:rsid w:val="00E44138"/>
    <w:rsid w:val="00E45EAE"/>
    <w:rsid w:val="00E60504"/>
    <w:rsid w:val="00E61916"/>
    <w:rsid w:val="00E625BC"/>
    <w:rsid w:val="00E6282D"/>
    <w:rsid w:val="00E662B6"/>
    <w:rsid w:val="00E66416"/>
    <w:rsid w:val="00E675F8"/>
    <w:rsid w:val="00E71A99"/>
    <w:rsid w:val="00E74A27"/>
    <w:rsid w:val="00E815BC"/>
    <w:rsid w:val="00E85DFE"/>
    <w:rsid w:val="00E92737"/>
    <w:rsid w:val="00E93272"/>
    <w:rsid w:val="00E93F66"/>
    <w:rsid w:val="00E95FB3"/>
    <w:rsid w:val="00EA2291"/>
    <w:rsid w:val="00EA2359"/>
    <w:rsid w:val="00EA35A8"/>
    <w:rsid w:val="00EA4FAE"/>
    <w:rsid w:val="00EA7BC3"/>
    <w:rsid w:val="00EB189E"/>
    <w:rsid w:val="00EB33FA"/>
    <w:rsid w:val="00EB528F"/>
    <w:rsid w:val="00EB5E4E"/>
    <w:rsid w:val="00EB69C8"/>
    <w:rsid w:val="00EC000E"/>
    <w:rsid w:val="00EC162C"/>
    <w:rsid w:val="00EC65D6"/>
    <w:rsid w:val="00ED1D2F"/>
    <w:rsid w:val="00ED4216"/>
    <w:rsid w:val="00ED6B9E"/>
    <w:rsid w:val="00ED7D69"/>
    <w:rsid w:val="00EE0395"/>
    <w:rsid w:val="00EE09F8"/>
    <w:rsid w:val="00EE257C"/>
    <w:rsid w:val="00EF4BBC"/>
    <w:rsid w:val="00EF5D5B"/>
    <w:rsid w:val="00EF74C5"/>
    <w:rsid w:val="00F04999"/>
    <w:rsid w:val="00F05A3E"/>
    <w:rsid w:val="00F0690D"/>
    <w:rsid w:val="00F105A4"/>
    <w:rsid w:val="00F1288B"/>
    <w:rsid w:val="00F12D00"/>
    <w:rsid w:val="00F13792"/>
    <w:rsid w:val="00F13C27"/>
    <w:rsid w:val="00F15A47"/>
    <w:rsid w:val="00F16CA5"/>
    <w:rsid w:val="00F27BD7"/>
    <w:rsid w:val="00F41857"/>
    <w:rsid w:val="00F45F47"/>
    <w:rsid w:val="00F4754D"/>
    <w:rsid w:val="00F506BE"/>
    <w:rsid w:val="00F53977"/>
    <w:rsid w:val="00F57446"/>
    <w:rsid w:val="00F613A1"/>
    <w:rsid w:val="00F71094"/>
    <w:rsid w:val="00F7528F"/>
    <w:rsid w:val="00F75CB4"/>
    <w:rsid w:val="00F81E59"/>
    <w:rsid w:val="00F83AC8"/>
    <w:rsid w:val="00F8434C"/>
    <w:rsid w:val="00F87998"/>
    <w:rsid w:val="00F91E46"/>
    <w:rsid w:val="00F92B64"/>
    <w:rsid w:val="00F95932"/>
    <w:rsid w:val="00F959A5"/>
    <w:rsid w:val="00F96E10"/>
    <w:rsid w:val="00F97B8E"/>
    <w:rsid w:val="00FA2988"/>
    <w:rsid w:val="00FA2D2E"/>
    <w:rsid w:val="00FA7B6B"/>
    <w:rsid w:val="00FB00BD"/>
    <w:rsid w:val="00FB1F08"/>
    <w:rsid w:val="00FB4152"/>
    <w:rsid w:val="00FB625B"/>
    <w:rsid w:val="00FB66E0"/>
    <w:rsid w:val="00FB70AF"/>
    <w:rsid w:val="00FC1967"/>
    <w:rsid w:val="00FC196D"/>
    <w:rsid w:val="00FC2728"/>
    <w:rsid w:val="00FC3ACA"/>
    <w:rsid w:val="00FC636A"/>
    <w:rsid w:val="00FD124C"/>
    <w:rsid w:val="00FE39FA"/>
    <w:rsid w:val="00FF4004"/>
    <w:rsid w:val="00FF55B1"/>
    <w:rsid w:val="00FF7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51A5"/>
  <w15:chartTrackingRefBased/>
  <w15:docId w15:val="{5F4D8CF6-88F1-6A4E-AB44-EC3A3456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050"/>
    <w:rPr>
      <w:color w:val="0563C1" w:themeColor="hyperlink"/>
      <w:u w:val="single"/>
    </w:rPr>
  </w:style>
  <w:style w:type="character" w:styleId="UnresolvedMention">
    <w:name w:val="Unresolved Mention"/>
    <w:basedOn w:val="DefaultParagraphFont"/>
    <w:uiPriority w:val="99"/>
    <w:semiHidden/>
    <w:unhideWhenUsed/>
    <w:rsid w:val="00022050"/>
    <w:rPr>
      <w:color w:val="605E5C"/>
      <w:shd w:val="clear" w:color="auto" w:fill="E1DFDD"/>
    </w:rPr>
  </w:style>
  <w:style w:type="paragraph" w:styleId="ListParagraph">
    <w:name w:val="List Paragraph"/>
    <w:basedOn w:val="Normal"/>
    <w:uiPriority w:val="34"/>
    <w:qFormat/>
    <w:rsid w:val="007020B0"/>
    <w:pPr>
      <w:spacing w:after="160" w:line="259" w:lineRule="auto"/>
      <w:ind w:left="720"/>
      <w:contextualSpacing/>
    </w:pPr>
    <w:rPr>
      <w:sz w:val="22"/>
      <w:szCs w:val="22"/>
      <w:lang w:val="en-US"/>
    </w:rPr>
  </w:style>
  <w:style w:type="paragraph" w:styleId="NormalWeb">
    <w:name w:val="Normal (Web)"/>
    <w:basedOn w:val="Normal"/>
    <w:uiPriority w:val="99"/>
    <w:unhideWhenUsed/>
    <w:rsid w:val="005C381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91A7F"/>
    <w:rPr>
      <w:sz w:val="16"/>
      <w:szCs w:val="16"/>
    </w:rPr>
  </w:style>
  <w:style w:type="paragraph" w:styleId="CommentText">
    <w:name w:val="annotation text"/>
    <w:basedOn w:val="Normal"/>
    <w:link w:val="CommentTextChar"/>
    <w:uiPriority w:val="99"/>
    <w:semiHidden/>
    <w:unhideWhenUsed/>
    <w:rsid w:val="00791A7F"/>
    <w:rPr>
      <w:sz w:val="20"/>
      <w:szCs w:val="20"/>
    </w:rPr>
  </w:style>
  <w:style w:type="character" w:customStyle="1" w:styleId="CommentTextChar">
    <w:name w:val="Comment Text Char"/>
    <w:basedOn w:val="DefaultParagraphFont"/>
    <w:link w:val="CommentText"/>
    <w:uiPriority w:val="99"/>
    <w:semiHidden/>
    <w:rsid w:val="00791A7F"/>
    <w:rPr>
      <w:sz w:val="20"/>
      <w:szCs w:val="20"/>
    </w:rPr>
  </w:style>
  <w:style w:type="paragraph" w:styleId="CommentSubject">
    <w:name w:val="annotation subject"/>
    <w:basedOn w:val="CommentText"/>
    <w:next w:val="CommentText"/>
    <w:link w:val="CommentSubjectChar"/>
    <w:uiPriority w:val="99"/>
    <w:semiHidden/>
    <w:unhideWhenUsed/>
    <w:rsid w:val="00791A7F"/>
    <w:rPr>
      <w:b/>
      <w:bCs/>
    </w:rPr>
  </w:style>
  <w:style w:type="character" w:customStyle="1" w:styleId="CommentSubjectChar">
    <w:name w:val="Comment Subject Char"/>
    <w:basedOn w:val="CommentTextChar"/>
    <w:link w:val="CommentSubject"/>
    <w:uiPriority w:val="99"/>
    <w:semiHidden/>
    <w:rsid w:val="00791A7F"/>
    <w:rPr>
      <w:b/>
      <w:bCs/>
      <w:sz w:val="20"/>
      <w:szCs w:val="20"/>
    </w:rPr>
  </w:style>
  <w:style w:type="paragraph" w:styleId="BalloonText">
    <w:name w:val="Balloon Text"/>
    <w:basedOn w:val="Normal"/>
    <w:link w:val="BalloonTextChar"/>
    <w:uiPriority w:val="99"/>
    <w:semiHidden/>
    <w:unhideWhenUsed/>
    <w:rsid w:val="00791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7F"/>
    <w:rPr>
      <w:rFonts w:ascii="Segoe UI" w:hAnsi="Segoe UI" w:cs="Segoe UI"/>
      <w:sz w:val="18"/>
      <w:szCs w:val="18"/>
    </w:rPr>
  </w:style>
  <w:style w:type="paragraph" w:styleId="Revision">
    <w:name w:val="Revision"/>
    <w:hidden/>
    <w:uiPriority w:val="99"/>
    <w:semiHidden/>
    <w:rsid w:val="0024586F"/>
  </w:style>
  <w:style w:type="paragraph" w:styleId="Header">
    <w:name w:val="header"/>
    <w:basedOn w:val="Normal"/>
    <w:link w:val="HeaderChar"/>
    <w:uiPriority w:val="99"/>
    <w:unhideWhenUsed/>
    <w:rsid w:val="00CD154C"/>
    <w:pPr>
      <w:tabs>
        <w:tab w:val="center" w:pos="4680"/>
        <w:tab w:val="right" w:pos="9360"/>
      </w:tabs>
    </w:pPr>
  </w:style>
  <w:style w:type="character" w:customStyle="1" w:styleId="HeaderChar">
    <w:name w:val="Header Char"/>
    <w:basedOn w:val="DefaultParagraphFont"/>
    <w:link w:val="Header"/>
    <w:uiPriority w:val="99"/>
    <w:rsid w:val="00CD154C"/>
  </w:style>
  <w:style w:type="paragraph" w:styleId="Footer">
    <w:name w:val="footer"/>
    <w:basedOn w:val="Normal"/>
    <w:link w:val="FooterChar"/>
    <w:uiPriority w:val="99"/>
    <w:unhideWhenUsed/>
    <w:rsid w:val="00CD154C"/>
    <w:pPr>
      <w:tabs>
        <w:tab w:val="center" w:pos="4680"/>
        <w:tab w:val="right" w:pos="9360"/>
      </w:tabs>
    </w:pPr>
  </w:style>
  <w:style w:type="character" w:customStyle="1" w:styleId="FooterChar">
    <w:name w:val="Footer Char"/>
    <w:basedOn w:val="DefaultParagraphFont"/>
    <w:link w:val="Footer"/>
    <w:uiPriority w:val="99"/>
    <w:rsid w:val="00CD154C"/>
  </w:style>
  <w:style w:type="character" w:styleId="PageNumber">
    <w:name w:val="page number"/>
    <w:basedOn w:val="DefaultParagraphFont"/>
    <w:uiPriority w:val="99"/>
    <w:semiHidden/>
    <w:unhideWhenUsed/>
    <w:rsid w:val="00AB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1293">
      <w:bodyDiv w:val="1"/>
      <w:marLeft w:val="0"/>
      <w:marRight w:val="0"/>
      <w:marTop w:val="0"/>
      <w:marBottom w:val="0"/>
      <w:divBdr>
        <w:top w:val="none" w:sz="0" w:space="0" w:color="auto"/>
        <w:left w:val="none" w:sz="0" w:space="0" w:color="auto"/>
        <w:bottom w:val="none" w:sz="0" w:space="0" w:color="auto"/>
        <w:right w:val="none" w:sz="0" w:space="0" w:color="auto"/>
      </w:divBdr>
      <w:divsChild>
        <w:div w:id="1922257683">
          <w:marLeft w:val="0"/>
          <w:marRight w:val="0"/>
          <w:marTop w:val="0"/>
          <w:marBottom w:val="0"/>
          <w:divBdr>
            <w:top w:val="none" w:sz="0" w:space="0" w:color="auto"/>
            <w:left w:val="none" w:sz="0" w:space="0" w:color="auto"/>
            <w:bottom w:val="none" w:sz="0" w:space="0" w:color="auto"/>
            <w:right w:val="none" w:sz="0" w:space="0" w:color="auto"/>
          </w:divBdr>
          <w:divsChild>
            <w:div w:id="48919223">
              <w:marLeft w:val="0"/>
              <w:marRight w:val="0"/>
              <w:marTop w:val="0"/>
              <w:marBottom w:val="0"/>
              <w:divBdr>
                <w:top w:val="none" w:sz="0" w:space="0" w:color="auto"/>
                <w:left w:val="none" w:sz="0" w:space="0" w:color="auto"/>
                <w:bottom w:val="none" w:sz="0" w:space="0" w:color="auto"/>
                <w:right w:val="none" w:sz="0" w:space="0" w:color="auto"/>
              </w:divBdr>
              <w:divsChild>
                <w:div w:id="12287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6500">
      <w:bodyDiv w:val="1"/>
      <w:marLeft w:val="0"/>
      <w:marRight w:val="0"/>
      <w:marTop w:val="0"/>
      <w:marBottom w:val="0"/>
      <w:divBdr>
        <w:top w:val="none" w:sz="0" w:space="0" w:color="auto"/>
        <w:left w:val="none" w:sz="0" w:space="0" w:color="auto"/>
        <w:bottom w:val="none" w:sz="0" w:space="0" w:color="auto"/>
        <w:right w:val="none" w:sz="0" w:space="0" w:color="auto"/>
      </w:divBdr>
    </w:div>
    <w:div w:id="419109377">
      <w:bodyDiv w:val="1"/>
      <w:marLeft w:val="0"/>
      <w:marRight w:val="0"/>
      <w:marTop w:val="0"/>
      <w:marBottom w:val="0"/>
      <w:divBdr>
        <w:top w:val="none" w:sz="0" w:space="0" w:color="auto"/>
        <w:left w:val="none" w:sz="0" w:space="0" w:color="auto"/>
        <w:bottom w:val="none" w:sz="0" w:space="0" w:color="auto"/>
        <w:right w:val="none" w:sz="0" w:space="0" w:color="auto"/>
      </w:divBdr>
    </w:div>
    <w:div w:id="610547872">
      <w:bodyDiv w:val="1"/>
      <w:marLeft w:val="0"/>
      <w:marRight w:val="0"/>
      <w:marTop w:val="0"/>
      <w:marBottom w:val="0"/>
      <w:divBdr>
        <w:top w:val="none" w:sz="0" w:space="0" w:color="auto"/>
        <w:left w:val="none" w:sz="0" w:space="0" w:color="auto"/>
        <w:bottom w:val="none" w:sz="0" w:space="0" w:color="auto"/>
        <w:right w:val="none" w:sz="0" w:space="0" w:color="auto"/>
      </w:divBdr>
    </w:div>
    <w:div w:id="754476545">
      <w:bodyDiv w:val="1"/>
      <w:marLeft w:val="0"/>
      <w:marRight w:val="0"/>
      <w:marTop w:val="0"/>
      <w:marBottom w:val="0"/>
      <w:divBdr>
        <w:top w:val="none" w:sz="0" w:space="0" w:color="auto"/>
        <w:left w:val="none" w:sz="0" w:space="0" w:color="auto"/>
        <w:bottom w:val="none" w:sz="0" w:space="0" w:color="auto"/>
        <w:right w:val="none" w:sz="0" w:space="0" w:color="auto"/>
      </w:divBdr>
    </w:div>
    <w:div w:id="768433849">
      <w:bodyDiv w:val="1"/>
      <w:marLeft w:val="0"/>
      <w:marRight w:val="0"/>
      <w:marTop w:val="0"/>
      <w:marBottom w:val="0"/>
      <w:divBdr>
        <w:top w:val="none" w:sz="0" w:space="0" w:color="auto"/>
        <w:left w:val="none" w:sz="0" w:space="0" w:color="auto"/>
        <w:bottom w:val="none" w:sz="0" w:space="0" w:color="auto"/>
        <w:right w:val="none" w:sz="0" w:space="0" w:color="auto"/>
      </w:divBdr>
    </w:div>
    <w:div w:id="793446970">
      <w:bodyDiv w:val="1"/>
      <w:marLeft w:val="0"/>
      <w:marRight w:val="0"/>
      <w:marTop w:val="0"/>
      <w:marBottom w:val="0"/>
      <w:divBdr>
        <w:top w:val="none" w:sz="0" w:space="0" w:color="auto"/>
        <w:left w:val="none" w:sz="0" w:space="0" w:color="auto"/>
        <w:bottom w:val="none" w:sz="0" w:space="0" w:color="auto"/>
        <w:right w:val="none" w:sz="0" w:space="0" w:color="auto"/>
      </w:divBdr>
      <w:divsChild>
        <w:div w:id="1647197406">
          <w:marLeft w:val="0"/>
          <w:marRight w:val="0"/>
          <w:marTop w:val="0"/>
          <w:marBottom w:val="0"/>
          <w:divBdr>
            <w:top w:val="none" w:sz="0" w:space="0" w:color="auto"/>
            <w:left w:val="none" w:sz="0" w:space="0" w:color="auto"/>
            <w:bottom w:val="none" w:sz="0" w:space="0" w:color="auto"/>
            <w:right w:val="none" w:sz="0" w:space="0" w:color="auto"/>
          </w:divBdr>
          <w:divsChild>
            <w:div w:id="8847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2315">
      <w:bodyDiv w:val="1"/>
      <w:marLeft w:val="0"/>
      <w:marRight w:val="0"/>
      <w:marTop w:val="0"/>
      <w:marBottom w:val="0"/>
      <w:divBdr>
        <w:top w:val="none" w:sz="0" w:space="0" w:color="auto"/>
        <w:left w:val="none" w:sz="0" w:space="0" w:color="auto"/>
        <w:bottom w:val="none" w:sz="0" w:space="0" w:color="auto"/>
        <w:right w:val="none" w:sz="0" w:space="0" w:color="auto"/>
      </w:divBdr>
    </w:div>
    <w:div w:id="1440485853">
      <w:bodyDiv w:val="1"/>
      <w:marLeft w:val="0"/>
      <w:marRight w:val="0"/>
      <w:marTop w:val="0"/>
      <w:marBottom w:val="0"/>
      <w:divBdr>
        <w:top w:val="none" w:sz="0" w:space="0" w:color="auto"/>
        <w:left w:val="none" w:sz="0" w:space="0" w:color="auto"/>
        <w:bottom w:val="none" w:sz="0" w:space="0" w:color="auto"/>
        <w:right w:val="none" w:sz="0" w:space="0" w:color="auto"/>
      </w:divBdr>
      <w:divsChild>
        <w:div w:id="395780621">
          <w:marLeft w:val="0"/>
          <w:marRight w:val="0"/>
          <w:marTop w:val="0"/>
          <w:marBottom w:val="0"/>
          <w:divBdr>
            <w:top w:val="none" w:sz="0" w:space="0" w:color="auto"/>
            <w:left w:val="none" w:sz="0" w:space="0" w:color="auto"/>
            <w:bottom w:val="none" w:sz="0" w:space="0" w:color="auto"/>
            <w:right w:val="none" w:sz="0" w:space="0" w:color="auto"/>
          </w:divBdr>
          <w:divsChild>
            <w:div w:id="4582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836">
      <w:bodyDiv w:val="1"/>
      <w:marLeft w:val="0"/>
      <w:marRight w:val="0"/>
      <w:marTop w:val="0"/>
      <w:marBottom w:val="0"/>
      <w:divBdr>
        <w:top w:val="none" w:sz="0" w:space="0" w:color="auto"/>
        <w:left w:val="none" w:sz="0" w:space="0" w:color="auto"/>
        <w:bottom w:val="none" w:sz="0" w:space="0" w:color="auto"/>
        <w:right w:val="none" w:sz="0" w:space="0" w:color="auto"/>
      </w:divBdr>
      <w:divsChild>
        <w:div w:id="1403486042">
          <w:marLeft w:val="0"/>
          <w:marRight w:val="0"/>
          <w:marTop w:val="0"/>
          <w:marBottom w:val="0"/>
          <w:divBdr>
            <w:top w:val="none" w:sz="0" w:space="0" w:color="auto"/>
            <w:left w:val="none" w:sz="0" w:space="0" w:color="auto"/>
            <w:bottom w:val="none" w:sz="0" w:space="0" w:color="auto"/>
            <w:right w:val="none" w:sz="0" w:space="0" w:color="auto"/>
          </w:divBdr>
          <w:divsChild>
            <w:div w:id="8344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118">
      <w:bodyDiv w:val="1"/>
      <w:marLeft w:val="0"/>
      <w:marRight w:val="0"/>
      <w:marTop w:val="0"/>
      <w:marBottom w:val="0"/>
      <w:divBdr>
        <w:top w:val="none" w:sz="0" w:space="0" w:color="auto"/>
        <w:left w:val="none" w:sz="0" w:space="0" w:color="auto"/>
        <w:bottom w:val="none" w:sz="0" w:space="0" w:color="auto"/>
        <w:right w:val="none" w:sz="0" w:space="0" w:color="auto"/>
      </w:divBdr>
    </w:div>
    <w:div w:id="1584534225">
      <w:bodyDiv w:val="1"/>
      <w:marLeft w:val="0"/>
      <w:marRight w:val="0"/>
      <w:marTop w:val="0"/>
      <w:marBottom w:val="0"/>
      <w:divBdr>
        <w:top w:val="none" w:sz="0" w:space="0" w:color="auto"/>
        <w:left w:val="none" w:sz="0" w:space="0" w:color="auto"/>
        <w:bottom w:val="none" w:sz="0" w:space="0" w:color="auto"/>
        <w:right w:val="none" w:sz="0" w:space="0" w:color="auto"/>
      </w:divBdr>
      <w:divsChild>
        <w:div w:id="1704283771">
          <w:marLeft w:val="0"/>
          <w:marRight w:val="0"/>
          <w:marTop w:val="0"/>
          <w:marBottom w:val="0"/>
          <w:divBdr>
            <w:top w:val="none" w:sz="0" w:space="0" w:color="auto"/>
            <w:left w:val="none" w:sz="0" w:space="0" w:color="auto"/>
            <w:bottom w:val="none" w:sz="0" w:space="0" w:color="auto"/>
            <w:right w:val="none" w:sz="0" w:space="0" w:color="auto"/>
          </w:divBdr>
          <w:divsChild>
            <w:div w:id="817109990">
              <w:marLeft w:val="0"/>
              <w:marRight w:val="0"/>
              <w:marTop w:val="0"/>
              <w:marBottom w:val="0"/>
              <w:divBdr>
                <w:top w:val="none" w:sz="0" w:space="0" w:color="auto"/>
                <w:left w:val="none" w:sz="0" w:space="0" w:color="auto"/>
                <w:bottom w:val="none" w:sz="0" w:space="0" w:color="auto"/>
                <w:right w:val="none" w:sz="0" w:space="0" w:color="auto"/>
              </w:divBdr>
              <w:divsChild>
                <w:div w:id="373701147">
                  <w:marLeft w:val="0"/>
                  <w:marRight w:val="0"/>
                  <w:marTop w:val="0"/>
                  <w:marBottom w:val="0"/>
                  <w:divBdr>
                    <w:top w:val="none" w:sz="0" w:space="0" w:color="auto"/>
                    <w:left w:val="none" w:sz="0" w:space="0" w:color="auto"/>
                    <w:bottom w:val="none" w:sz="0" w:space="0" w:color="auto"/>
                    <w:right w:val="none" w:sz="0" w:space="0" w:color="auto"/>
                  </w:divBdr>
                </w:div>
                <w:div w:id="9404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1301">
      <w:bodyDiv w:val="1"/>
      <w:marLeft w:val="0"/>
      <w:marRight w:val="0"/>
      <w:marTop w:val="0"/>
      <w:marBottom w:val="0"/>
      <w:divBdr>
        <w:top w:val="none" w:sz="0" w:space="0" w:color="auto"/>
        <w:left w:val="none" w:sz="0" w:space="0" w:color="auto"/>
        <w:bottom w:val="none" w:sz="0" w:space="0" w:color="auto"/>
        <w:right w:val="none" w:sz="0" w:space="0" w:color="auto"/>
      </w:divBdr>
    </w:div>
    <w:div w:id="1943300611">
      <w:bodyDiv w:val="1"/>
      <w:marLeft w:val="0"/>
      <w:marRight w:val="0"/>
      <w:marTop w:val="0"/>
      <w:marBottom w:val="0"/>
      <w:divBdr>
        <w:top w:val="none" w:sz="0" w:space="0" w:color="auto"/>
        <w:left w:val="none" w:sz="0" w:space="0" w:color="auto"/>
        <w:bottom w:val="none" w:sz="0" w:space="0" w:color="auto"/>
        <w:right w:val="none" w:sz="0" w:space="0" w:color="auto"/>
      </w:divBdr>
    </w:div>
    <w:div w:id="2068260267">
      <w:bodyDiv w:val="1"/>
      <w:marLeft w:val="0"/>
      <w:marRight w:val="0"/>
      <w:marTop w:val="0"/>
      <w:marBottom w:val="0"/>
      <w:divBdr>
        <w:top w:val="none" w:sz="0" w:space="0" w:color="auto"/>
        <w:left w:val="none" w:sz="0" w:space="0" w:color="auto"/>
        <w:bottom w:val="none" w:sz="0" w:space="0" w:color="auto"/>
        <w:right w:val="none" w:sz="0" w:space="0" w:color="auto"/>
      </w:divBdr>
      <w:divsChild>
        <w:div w:id="515968127">
          <w:marLeft w:val="0"/>
          <w:marRight w:val="0"/>
          <w:marTop w:val="0"/>
          <w:marBottom w:val="0"/>
          <w:divBdr>
            <w:top w:val="none" w:sz="0" w:space="0" w:color="auto"/>
            <w:left w:val="none" w:sz="0" w:space="0" w:color="auto"/>
            <w:bottom w:val="none" w:sz="0" w:space="0" w:color="auto"/>
            <w:right w:val="none" w:sz="0" w:space="0" w:color="auto"/>
          </w:divBdr>
          <w:divsChild>
            <w:div w:id="1306079930">
              <w:marLeft w:val="0"/>
              <w:marRight w:val="0"/>
              <w:marTop w:val="0"/>
              <w:marBottom w:val="0"/>
              <w:divBdr>
                <w:top w:val="none" w:sz="0" w:space="0" w:color="auto"/>
                <w:left w:val="none" w:sz="0" w:space="0" w:color="auto"/>
                <w:bottom w:val="none" w:sz="0" w:space="0" w:color="auto"/>
                <w:right w:val="none" w:sz="0" w:space="0" w:color="auto"/>
              </w:divBdr>
              <w:divsChild>
                <w:div w:id="12676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1177</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Chaten Jessel</dc:creator>
  <cp:keywords/>
  <dc:description/>
  <cp:lastModifiedBy>Chaten Jessel</cp:lastModifiedBy>
  <cp:revision>13</cp:revision>
  <cp:lastPrinted>2023-12-05T03:29:00Z</cp:lastPrinted>
  <dcterms:created xsi:type="dcterms:W3CDTF">2024-05-02T22:00:00Z</dcterms:created>
  <dcterms:modified xsi:type="dcterms:W3CDTF">2024-05-03T21:35:00Z</dcterms:modified>
</cp:coreProperties>
</file>